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4C08E" w14:textId="65034021" w:rsidR="00B0174D" w:rsidRDefault="00B0174D" w:rsidP="005409DA">
      <w:pPr>
        <w:tabs>
          <w:tab w:val="center" w:pos="5102"/>
        </w:tabs>
        <w:spacing w:line="240" w:lineRule="atLeast"/>
        <w:jc w:val="center"/>
        <w:rPr>
          <w:rFonts w:cs="Times New Roman"/>
          <w:spacing w:val="-3"/>
          <w:sz w:val="26"/>
          <w:szCs w:val="26"/>
          <w:lang w:val="es-ES_tradnl"/>
        </w:rPr>
      </w:pPr>
      <w:r>
        <w:rPr>
          <w:noProof/>
        </w:rPr>
        <w:drawing>
          <wp:inline distT="0" distB="0" distL="0" distR="0" wp14:anchorId="2FC8B4D2" wp14:editId="43D486E9">
            <wp:extent cx="869245" cy="1160273"/>
            <wp:effectExtent l="0" t="0" r="7620" b="190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91052" cy="1189381"/>
                    </a:xfrm>
                    <a:prstGeom prst="rect">
                      <a:avLst/>
                    </a:prstGeom>
                    <a:noFill/>
                    <a:ln>
                      <a:noFill/>
                    </a:ln>
                  </pic:spPr>
                </pic:pic>
              </a:graphicData>
            </a:graphic>
          </wp:inline>
        </w:drawing>
      </w:r>
    </w:p>
    <w:p w14:paraId="3673A42D" w14:textId="77777777" w:rsidR="00B0174D" w:rsidRDefault="00B0174D" w:rsidP="005409DA">
      <w:pPr>
        <w:tabs>
          <w:tab w:val="center" w:pos="5102"/>
        </w:tabs>
        <w:spacing w:line="240" w:lineRule="atLeast"/>
        <w:jc w:val="center"/>
        <w:rPr>
          <w:rFonts w:cs="Times New Roman"/>
          <w:spacing w:val="-3"/>
          <w:sz w:val="26"/>
          <w:szCs w:val="26"/>
          <w:lang w:val="es-ES_tradnl"/>
        </w:rPr>
      </w:pPr>
    </w:p>
    <w:p w14:paraId="6CFB44B9" w14:textId="77777777" w:rsidR="00B0174D" w:rsidRDefault="00612066" w:rsidP="005409DA">
      <w:pPr>
        <w:tabs>
          <w:tab w:val="center" w:pos="5102"/>
        </w:tabs>
        <w:spacing w:line="240" w:lineRule="atLeast"/>
        <w:jc w:val="center"/>
        <w:rPr>
          <w:rFonts w:cs="Times New Roman"/>
          <w:spacing w:val="-3"/>
          <w:sz w:val="26"/>
          <w:szCs w:val="26"/>
          <w:lang w:val="es-ES_tradnl"/>
        </w:rPr>
      </w:pPr>
      <w:r w:rsidRPr="00F821B2">
        <w:rPr>
          <w:rFonts w:cs="Times New Roman"/>
          <w:spacing w:val="-3"/>
          <w:sz w:val="26"/>
          <w:szCs w:val="26"/>
          <w:lang w:val="es-ES_tradnl"/>
        </w:rPr>
        <w:t>PLENO</w:t>
      </w:r>
    </w:p>
    <w:p w14:paraId="59A39DE2" w14:textId="60A70F94" w:rsidR="00612066" w:rsidRPr="00F821B2" w:rsidRDefault="00CE7848" w:rsidP="005409DA">
      <w:pPr>
        <w:tabs>
          <w:tab w:val="center" w:pos="5102"/>
        </w:tabs>
        <w:spacing w:line="240" w:lineRule="atLeast"/>
        <w:jc w:val="center"/>
        <w:rPr>
          <w:sz w:val="26"/>
          <w:szCs w:val="26"/>
        </w:rPr>
      </w:pPr>
      <w:r w:rsidRPr="00F821B2">
        <w:rPr>
          <w:rFonts w:cs="Times New Roman"/>
          <w:spacing w:val="-3"/>
          <w:sz w:val="26"/>
          <w:szCs w:val="26"/>
          <w:lang w:val="es-ES_tradnl"/>
        </w:rPr>
        <w:t>CONSEJO SOCIAL</w:t>
      </w:r>
      <w:r w:rsidR="00B0174D">
        <w:rPr>
          <w:rFonts w:cs="Times New Roman"/>
          <w:spacing w:val="-3"/>
          <w:sz w:val="26"/>
          <w:szCs w:val="26"/>
          <w:lang w:val="es-ES_tradnl"/>
        </w:rPr>
        <w:t xml:space="preserve"> UCM</w:t>
      </w:r>
    </w:p>
    <w:p w14:paraId="74ECDDB6" w14:textId="4859129B" w:rsidR="00612066" w:rsidRPr="00F821B2" w:rsidRDefault="0056359F" w:rsidP="00DC0380">
      <w:pPr>
        <w:tabs>
          <w:tab w:val="center" w:pos="5102"/>
        </w:tabs>
        <w:spacing w:line="240" w:lineRule="atLeast"/>
        <w:jc w:val="center"/>
        <w:rPr>
          <w:rFonts w:cs="Times New Roman"/>
          <w:spacing w:val="-3"/>
          <w:sz w:val="26"/>
          <w:szCs w:val="26"/>
          <w:lang w:val="es-ES_tradnl"/>
        </w:rPr>
      </w:pPr>
      <w:r>
        <w:rPr>
          <w:rFonts w:cs="Times New Roman"/>
          <w:spacing w:val="-3"/>
          <w:sz w:val="26"/>
          <w:szCs w:val="26"/>
          <w:lang w:val="es-ES_tradnl"/>
        </w:rPr>
        <w:t>4-12</w:t>
      </w:r>
      <w:r w:rsidR="00FC04A1">
        <w:rPr>
          <w:rFonts w:cs="Times New Roman"/>
          <w:spacing w:val="-3"/>
          <w:sz w:val="26"/>
          <w:szCs w:val="26"/>
          <w:lang w:val="es-ES_tradnl"/>
        </w:rPr>
        <w:t>-2025</w:t>
      </w:r>
    </w:p>
    <w:p w14:paraId="3E027D90" w14:textId="77777777" w:rsidR="00563F50" w:rsidRPr="00F821B2" w:rsidRDefault="00563F50">
      <w:pPr>
        <w:rPr>
          <w:rFonts w:cs="Times New Roman"/>
          <w:spacing w:val="-3"/>
          <w:sz w:val="26"/>
          <w:szCs w:val="26"/>
          <w:lang w:val="es-ES_tradnl"/>
        </w:rPr>
      </w:pPr>
    </w:p>
    <w:p w14:paraId="39C17915" w14:textId="737FD590" w:rsidR="008807AA" w:rsidRDefault="008807AA" w:rsidP="00563F50">
      <w:pPr>
        <w:rPr>
          <w:rFonts w:cs="Times New Roman"/>
          <w:b w:val="0"/>
          <w:bCs w:val="0"/>
          <w:spacing w:val="-3"/>
          <w:sz w:val="26"/>
          <w:szCs w:val="26"/>
          <w:lang w:val="es-ES_tradnl"/>
        </w:rPr>
      </w:pPr>
    </w:p>
    <w:p w14:paraId="00F0E4EA" w14:textId="7CCA1D0C" w:rsidR="00162043" w:rsidRPr="00162043" w:rsidRDefault="00563F50" w:rsidP="00162043">
      <w:pPr>
        <w:rPr>
          <w:rFonts w:cs="Times New Roman"/>
          <w:b w:val="0"/>
          <w:bCs w:val="0"/>
          <w:spacing w:val="-3"/>
          <w:sz w:val="26"/>
          <w:szCs w:val="26"/>
          <w:lang w:val="es-ES_tradnl"/>
        </w:rPr>
      </w:pPr>
      <w:r w:rsidRPr="00F821B2">
        <w:rPr>
          <w:rFonts w:cs="Times New Roman"/>
          <w:b w:val="0"/>
          <w:bCs w:val="0"/>
          <w:spacing w:val="-3"/>
          <w:sz w:val="26"/>
          <w:szCs w:val="26"/>
          <w:lang w:val="es-ES_tradnl"/>
        </w:rPr>
        <w:t xml:space="preserve"> </w:t>
      </w:r>
      <w:r w:rsidR="008807AA" w:rsidRPr="00B66C3E">
        <w:rPr>
          <w:rFonts w:cs="Times New Roman"/>
          <w:spacing w:val="-3"/>
          <w:sz w:val="26"/>
          <w:szCs w:val="26"/>
          <w:lang w:val="es-ES_tradnl"/>
        </w:rPr>
        <w:t>ASISTENTES</w:t>
      </w:r>
      <w:r w:rsidR="008807AA" w:rsidRPr="00B66C3E">
        <w:rPr>
          <w:rFonts w:cs="Times New Roman"/>
          <w:b w:val="0"/>
          <w:bCs w:val="0"/>
          <w:spacing w:val="-3"/>
          <w:sz w:val="26"/>
          <w:szCs w:val="26"/>
          <w:lang w:val="es-ES_tradnl"/>
        </w:rPr>
        <w:t xml:space="preserve">: </w:t>
      </w:r>
    </w:p>
    <w:p w14:paraId="3B6D74A1" w14:textId="77777777" w:rsidR="005B69F5" w:rsidRPr="00CB09C2" w:rsidRDefault="005B69F5" w:rsidP="005B69F5">
      <w:pPr>
        <w:rPr>
          <w:rFonts w:cs="Times New Roman"/>
          <w:b w:val="0"/>
          <w:bCs w:val="0"/>
          <w:spacing w:val="-3"/>
          <w:sz w:val="26"/>
          <w:szCs w:val="26"/>
          <w:lang w:val="es-ES_tradnl"/>
        </w:rPr>
      </w:pPr>
      <w:r w:rsidRPr="00CB09C2">
        <w:rPr>
          <w:rFonts w:cs="Times New Roman"/>
          <w:bCs w:val="0"/>
          <w:spacing w:val="-3"/>
          <w:sz w:val="26"/>
          <w:szCs w:val="26"/>
          <w:lang w:val="es-ES_tradnl"/>
        </w:rPr>
        <w:t>Presidente</w:t>
      </w:r>
      <w:r w:rsidRPr="00CB09C2">
        <w:rPr>
          <w:rFonts w:cs="Times New Roman"/>
          <w:b w:val="0"/>
          <w:bCs w:val="0"/>
          <w:spacing w:val="-3"/>
          <w:sz w:val="26"/>
          <w:szCs w:val="26"/>
          <w:lang w:val="es-ES_tradnl"/>
        </w:rPr>
        <w:t>:</w:t>
      </w:r>
    </w:p>
    <w:p w14:paraId="712029A4" w14:textId="77777777" w:rsidR="005B69F5" w:rsidRPr="00CB09C2" w:rsidRDefault="005B69F5" w:rsidP="005B69F5">
      <w:r w:rsidRPr="00CB09C2">
        <w:rPr>
          <w:rFonts w:cs="Times New Roman"/>
          <w:b w:val="0"/>
          <w:bCs w:val="0"/>
          <w:spacing w:val="-3"/>
          <w:sz w:val="26"/>
          <w:szCs w:val="26"/>
          <w:lang w:val="es-ES_tradnl"/>
        </w:rPr>
        <w:t>D. Jesús Nuño de la Rosa Coloma</w:t>
      </w:r>
    </w:p>
    <w:p w14:paraId="79EA5AA8" w14:textId="77777777" w:rsidR="005B69F5" w:rsidRDefault="005B69F5" w:rsidP="005B69F5">
      <w:pPr>
        <w:tabs>
          <w:tab w:val="left" w:pos="-720"/>
        </w:tabs>
        <w:spacing w:line="240" w:lineRule="atLeast"/>
        <w:jc w:val="both"/>
        <w:rPr>
          <w:rFonts w:cs="Times New Roman"/>
          <w:bCs w:val="0"/>
          <w:spacing w:val="-3"/>
          <w:sz w:val="26"/>
          <w:szCs w:val="26"/>
          <w:lang w:val="es-ES_tradnl"/>
        </w:rPr>
      </w:pPr>
      <w:r w:rsidRPr="00CB09C2">
        <w:rPr>
          <w:rFonts w:cs="Times New Roman"/>
          <w:bCs w:val="0"/>
          <w:spacing w:val="-3"/>
          <w:sz w:val="26"/>
          <w:szCs w:val="26"/>
          <w:lang w:val="es-ES_tradnl"/>
        </w:rPr>
        <w:t>Vocales:</w:t>
      </w:r>
    </w:p>
    <w:p w14:paraId="2EA4D665" w14:textId="77777777" w:rsidR="005B69F5" w:rsidRPr="00B15AF2" w:rsidRDefault="005B69F5" w:rsidP="005B69F5">
      <w:pPr>
        <w:tabs>
          <w:tab w:val="left" w:pos="-720"/>
        </w:tabs>
        <w:spacing w:line="240" w:lineRule="atLeast"/>
        <w:jc w:val="both"/>
        <w:rPr>
          <w:rFonts w:cs="Times New Roman"/>
          <w:b w:val="0"/>
          <w:bCs w:val="0"/>
          <w:spacing w:val="-3"/>
          <w:sz w:val="26"/>
          <w:szCs w:val="26"/>
          <w:lang w:val="es-ES_tradnl"/>
        </w:rPr>
      </w:pPr>
      <w:r w:rsidRPr="00B15AF2">
        <w:rPr>
          <w:rFonts w:cs="Times New Roman"/>
          <w:b w:val="0"/>
          <w:bCs w:val="0"/>
          <w:spacing w:val="-3"/>
          <w:sz w:val="26"/>
          <w:szCs w:val="26"/>
          <w:lang w:val="es-ES_tradnl"/>
        </w:rPr>
        <w:t>D. Joaquín Goyache</w:t>
      </w:r>
    </w:p>
    <w:p w14:paraId="04C1A1CF" w14:textId="77777777" w:rsidR="005B69F5" w:rsidRDefault="005B69F5" w:rsidP="005B69F5">
      <w:pPr>
        <w:rPr>
          <w:rFonts w:cs="Times New Roman"/>
          <w:b w:val="0"/>
          <w:bCs w:val="0"/>
          <w:spacing w:val="-3"/>
          <w:sz w:val="26"/>
          <w:szCs w:val="26"/>
          <w:lang w:val="es-ES_tradnl"/>
        </w:rPr>
      </w:pPr>
      <w:r>
        <w:rPr>
          <w:rFonts w:cs="Times New Roman"/>
          <w:b w:val="0"/>
          <w:bCs w:val="0"/>
          <w:spacing w:val="-3"/>
          <w:sz w:val="26"/>
          <w:szCs w:val="26"/>
          <w:lang w:val="es-ES_tradnl"/>
        </w:rPr>
        <w:t>Dª. Raquel Aguilera Izquierdo</w:t>
      </w:r>
    </w:p>
    <w:p w14:paraId="13692FC2" w14:textId="77777777" w:rsidR="005B69F5" w:rsidRDefault="005B69F5" w:rsidP="005B69F5">
      <w:pPr>
        <w:rPr>
          <w:rFonts w:cs="Times New Roman"/>
          <w:b w:val="0"/>
          <w:bCs w:val="0"/>
          <w:spacing w:val="-3"/>
          <w:sz w:val="26"/>
          <w:szCs w:val="26"/>
          <w:lang w:val="es-ES_tradnl"/>
        </w:rPr>
      </w:pPr>
      <w:r>
        <w:rPr>
          <w:rFonts w:cs="Times New Roman"/>
          <w:b w:val="0"/>
          <w:bCs w:val="0"/>
          <w:spacing w:val="-3"/>
          <w:sz w:val="26"/>
          <w:szCs w:val="26"/>
          <w:lang w:val="es-ES_tradnl"/>
        </w:rPr>
        <w:t>Dª. Ana Cantalejo Martín</w:t>
      </w:r>
    </w:p>
    <w:p w14:paraId="3E34AFF6" w14:textId="77777777" w:rsidR="005B69F5" w:rsidRPr="003D1F3B" w:rsidRDefault="005B69F5" w:rsidP="005B69F5">
      <w:pPr>
        <w:rPr>
          <w:rFonts w:cs="Times New Roman"/>
          <w:b w:val="0"/>
          <w:bCs w:val="0"/>
          <w:spacing w:val="-3"/>
          <w:sz w:val="26"/>
          <w:szCs w:val="26"/>
          <w:lang w:val="es-ES_tradnl"/>
        </w:rPr>
      </w:pPr>
      <w:r w:rsidRPr="003D1F3B">
        <w:rPr>
          <w:rFonts w:cs="Times New Roman"/>
          <w:b w:val="0"/>
          <w:bCs w:val="0"/>
          <w:spacing w:val="-3"/>
          <w:sz w:val="26"/>
          <w:szCs w:val="26"/>
          <w:lang w:val="es-ES_tradnl"/>
        </w:rPr>
        <w:t>D. Pablo Magno Pezo Ortiz</w:t>
      </w:r>
    </w:p>
    <w:p w14:paraId="064F45CA" w14:textId="77777777" w:rsidR="005B69F5" w:rsidRDefault="005B69F5" w:rsidP="005B69F5">
      <w:pPr>
        <w:rPr>
          <w:rFonts w:cs="Times New Roman"/>
          <w:b w:val="0"/>
          <w:bCs w:val="0"/>
          <w:spacing w:val="-3"/>
          <w:sz w:val="26"/>
          <w:szCs w:val="26"/>
          <w:lang w:val="es-ES_tradnl"/>
        </w:rPr>
      </w:pPr>
      <w:r>
        <w:rPr>
          <w:rFonts w:cs="Times New Roman"/>
          <w:b w:val="0"/>
          <w:bCs w:val="0"/>
          <w:spacing w:val="-3"/>
          <w:sz w:val="26"/>
          <w:szCs w:val="26"/>
          <w:lang w:val="es-ES_tradnl"/>
        </w:rPr>
        <w:t>Dª Nuria García Piñeiro</w:t>
      </w:r>
    </w:p>
    <w:p w14:paraId="2A350C8F" w14:textId="77777777" w:rsidR="005B69F5" w:rsidRDefault="005B69F5" w:rsidP="005B69F5">
      <w:pPr>
        <w:rPr>
          <w:rFonts w:cs="Times New Roman"/>
          <w:b w:val="0"/>
          <w:bCs w:val="0"/>
          <w:spacing w:val="-3"/>
          <w:sz w:val="26"/>
          <w:szCs w:val="26"/>
          <w:lang w:val="es-ES_tradnl"/>
        </w:rPr>
      </w:pPr>
      <w:r>
        <w:rPr>
          <w:rFonts w:cs="Times New Roman"/>
          <w:b w:val="0"/>
          <w:bCs w:val="0"/>
          <w:spacing w:val="-3"/>
          <w:sz w:val="26"/>
          <w:szCs w:val="26"/>
          <w:lang w:val="es-ES_tradnl"/>
        </w:rPr>
        <w:t>Dª. Juana Nieto Torres</w:t>
      </w:r>
    </w:p>
    <w:p w14:paraId="502F89F0" w14:textId="77777777" w:rsidR="005B69F5" w:rsidRPr="003D1F3B" w:rsidRDefault="005B69F5" w:rsidP="005B69F5">
      <w:pPr>
        <w:rPr>
          <w:rFonts w:cs="Times New Roman"/>
          <w:b w:val="0"/>
          <w:bCs w:val="0"/>
          <w:spacing w:val="-3"/>
          <w:sz w:val="26"/>
          <w:szCs w:val="26"/>
          <w:lang w:val="es-ES_tradnl"/>
        </w:rPr>
      </w:pPr>
      <w:r>
        <w:rPr>
          <w:rFonts w:cs="Times New Roman"/>
          <w:b w:val="0"/>
          <w:bCs w:val="0"/>
          <w:spacing w:val="-3"/>
          <w:sz w:val="26"/>
          <w:szCs w:val="26"/>
          <w:lang w:val="es-ES_tradnl"/>
        </w:rPr>
        <w:t>D. Fernando Lezcano López</w:t>
      </w:r>
    </w:p>
    <w:p w14:paraId="4ACB9AAC" w14:textId="14CD2181" w:rsidR="005B69F5" w:rsidRDefault="005B69F5" w:rsidP="005B69F5">
      <w:pPr>
        <w:rPr>
          <w:rFonts w:cs="Times New Roman"/>
          <w:b w:val="0"/>
          <w:bCs w:val="0"/>
          <w:spacing w:val="-3"/>
          <w:sz w:val="26"/>
          <w:szCs w:val="26"/>
          <w:lang w:val="es-ES_tradnl"/>
        </w:rPr>
      </w:pPr>
      <w:r>
        <w:rPr>
          <w:rFonts w:cs="Times New Roman"/>
          <w:b w:val="0"/>
          <w:bCs w:val="0"/>
          <w:spacing w:val="-3"/>
          <w:sz w:val="26"/>
          <w:szCs w:val="26"/>
          <w:lang w:val="es-ES_tradnl"/>
        </w:rPr>
        <w:t xml:space="preserve">D. </w:t>
      </w:r>
      <w:r w:rsidRPr="003D1F3B">
        <w:rPr>
          <w:rFonts w:cs="Times New Roman"/>
          <w:b w:val="0"/>
          <w:bCs w:val="0"/>
          <w:spacing w:val="-3"/>
          <w:sz w:val="26"/>
          <w:szCs w:val="26"/>
          <w:lang w:val="es-ES_tradnl"/>
        </w:rPr>
        <w:t xml:space="preserve">Jorge </w:t>
      </w:r>
      <w:proofErr w:type="spellStart"/>
      <w:r w:rsidRPr="003D1F3B">
        <w:rPr>
          <w:rFonts w:cs="Times New Roman"/>
          <w:b w:val="0"/>
          <w:bCs w:val="0"/>
          <w:spacing w:val="-3"/>
          <w:sz w:val="26"/>
          <w:szCs w:val="26"/>
          <w:lang w:val="es-ES_tradnl"/>
        </w:rPr>
        <w:t>Malfeito</w:t>
      </w:r>
      <w:proofErr w:type="spellEnd"/>
      <w:r w:rsidRPr="003D1F3B">
        <w:rPr>
          <w:rFonts w:cs="Times New Roman"/>
          <w:b w:val="0"/>
          <w:bCs w:val="0"/>
          <w:spacing w:val="-3"/>
          <w:sz w:val="26"/>
          <w:szCs w:val="26"/>
          <w:lang w:val="es-ES_tradnl"/>
        </w:rPr>
        <w:t xml:space="preserve"> </w:t>
      </w:r>
      <w:proofErr w:type="spellStart"/>
      <w:r w:rsidRPr="003D1F3B">
        <w:rPr>
          <w:rFonts w:cs="Times New Roman"/>
          <w:b w:val="0"/>
          <w:bCs w:val="0"/>
          <w:spacing w:val="-3"/>
          <w:sz w:val="26"/>
          <w:szCs w:val="26"/>
          <w:lang w:val="es-ES_tradnl"/>
        </w:rPr>
        <w:t>Gavi</w:t>
      </w:r>
      <w:r w:rsidR="00916BEA">
        <w:rPr>
          <w:rFonts w:cs="Times New Roman"/>
          <w:b w:val="0"/>
          <w:bCs w:val="0"/>
          <w:spacing w:val="-3"/>
          <w:sz w:val="26"/>
          <w:szCs w:val="26"/>
          <w:lang w:val="es-ES_tradnl"/>
        </w:rPr>
        <w:t>r</w:t>
      </w:r>
      <w:r w:rsidRPr="003D1F3B">
        <w:rPr>
          <w:rFonts w:cs="Times New Roman"/>
          <w:b w:val="0"/>
          <w:bCs w:val="0"/>
          <w:spacing w:val="-3"/>
          <w:sz w:val="26"/>
          <w:szCs w:val="26"/>
          <w:lang w:val="es-ES_tradnl"/>
        </w:rPr>
        <w:t>o</w:t>
      </w:r>
      <w:proofErr w:type="spellEnd"/>
    </w:p>
    <w:p w14:paraId="7FF99431" w14:textId="77777777" w:rsidR="005B69F5" w:rsidRDefault="005B69F5" w:rsidP="005B69F5">
      <w:pPr>
        <w:rPr>
          <w:rFonts w:cs="Times New Roman"/>
          <w:b w:val="0"/>
          <w:bCs w:val="0"/>
          <w:spacing w:val="-3"/>
          <w:sz w:val="26"/>
          <w:szCs w:val="26"/>
          <w:lang w:val="es-ES_tradnl"/>
        </w:rPr>
      </w:pPr>
      <w:r>
        <w:rPr>
          <w:rFonts w:cs="Times New Roman"/>
          <w:b w:val="0"/>
          <w:bCs w:val="0"/>
          <w:spacing w:val="-3"/>
          <w:sz w:val="26"/>
          <w:szCs w:val="26"/>
          <w:lang w:val="es-ES_tradnl"/>
        </w:rPr>
        <w:t>D. Carlos González Bosch</w:t>
      </w:r>
    </w:p>
    <w:p w14:paraId="24B72898" w14:textId="77777777" w:rsidR="005B69F5" w:rsidRDefault="005B69F5" w:rsidP="005B69F5">
      <w:pPr>
        <w:rPr>
          <w:rFonts w:cs="Times New Roman"/>
          <w:b w:val="0"/>
          <w:bCs w:val="0"/>
          <w:spacing w:val="-3"/>
          <w:sz w:val="26"/>
          <w:szCs w:val="26"/>
          <w:lang w:val="es-ES_tradnl"/>
        </w:rPr>
      </w:pPr>
      <w:r>
        <w:rPr>
          <w:rFonts w:cs="Times New Roman"/>
          <w:b w:val="0"/>
          <w:bCs w:val="0"/>
          <w:spacing w:val="-3"/>
          <w:sz w:val="26"/>
          <w:szCs w:val="26"/>
          <w:lang w:val="es-ES_tradnl"/>
        </w:rPr>
        <w:t>Dª. Rosario Serrano Lindes</w:t>
      </w:r>
    </w:p>
    <w:p w14:paraId="219D0E63" w14:textId="77777777" w:rsidR="005B69F5" w:rsidRPr="003D1F3B" w:rsidRDefault="005B69F5" w:rsidP="005B69F5">
      <w:pPr>
        <w:rPr>
          <w:rFonts w:cs="Times New Roman"/>
          <w:b w:val="0"/>
          <w:bCs w:val="0"/>
          <w:spacing w:val="-3"/>
          <w:sz w:val="26"/>
          <w:szCs w:val="26"/>
          <w:lang w:val="es-ES_tradnl"/>
        </w:rPr>
      </w:pPr>
      <w:r>
        <w:rPr>
          <w:rFonts w:cs="Times New Roman"/>
          <w:b w:val="0"/>
          <w:bCs w:val="0"/>
          <w:spacing w:val="-3"/>
          <w:sz w:val="26"/>
          <w:szCs w:val="26"/>
          <w:lang w:val="es-ES_tradnl"/>
        </w:rPr>
        <w:t>Dª. Raquel Muros Delgado</w:t>
      </w:r>
    </w:p>
    <w:p w14:paraId="213DA42A" w14:textId="77777777" w:rsidR="005B69F5" w:rsidRPr="003D1F3B" w:rsidRDefault="005B69F5" w:rsidP="005B69F5">
      <w:pPr>
        <w:rPr>
          <w:rFonts w:cs="Times New Roman"/>
          <w:b w:val="0"/>
          <w:bCs w:val="0"/>
          <w:spacing w:val="-3"/>
          <w:sz w:val="26"/>
          <w:szCs w:val="26"/>
          <w:lang w:val="es-ES_tradnl"/>
        </w:rPr>
      </w:pPr>
      <w:r>
        <w:rPr>
          <w:rFonts w:cs="Times New Roman"/>
          <w:b w:val="0"/>
          <w:bCs w:val="0"/>
          <w:spacing w:val="-3"/>
          <w:sz w:val="26"/>
          <w:szCs w:val="26"/>
          <w:lang w:val="es-ES_tradnl"/>
        </w:rPr>
        <w:t xml:space="preserve">D. </w:t>
      </w:r>
      <w:r w:rsidRPr="003D1F3B">
        <w:rPr>
          <w:rFonts w:cs="Times New Roman"/>
          <w:b w:val="0"/>
          <w:bCs w:val="0"/>
          <w:spacing w:val="-3"/>
          <w:sz w:val="26"/>
          <w:szCs w:val="26"/>
          <w:lang w:val="es-ES_tradnl"/>
        </w:rPr>
        <w:t>Jose Enrique Núñez Guijarro</w:t>
      </w:r>
    </w:p>
    <w:p w14:paraId="54CF9B93" w14:textId="77777777" w:rsidR="005B69F5" w:rsidRDefault="005B69F5" w:rsidP="005B69F5">
      <w:pPr>
        <w:rPr>
          <w:rFonts w:cs="Times New Roman"/>
          <w:b w:val="0"/>
          <w:bCs w:val="0"/>
          <w:spacing w:val="-3"/>
          <w:sz w:val="26"/>
          <w:szCs w:val="26"/>
          <w:lang w:val="es-ES_tradnl"/>
        </w:rPr>
      </w:pPr>
      <w:r>
        <w:rPr>
          <w:rFonts w:cs="Times New Roman"/>
          <w:b w:val="0"/>
          <w:bCs w:val="0"/>
          <w:spacing w:val="-3"/>
          <w:sz w:val="26"/>
          <w:szCs w:val="26"/>
          <w:lang w:val="es-ES_tradnl"/>
        </w:rPr>
        <w:t xml:space="preserve">Dª </w:t>
      </w:r>
      <w:r w:rsidRPr="003D1F3B">
        <w:rPr>
          <w:rFonts w:cs="Times New Roman"/>
          <w:b w:val="0"/>
          <w:bCs w:val="0"/>
          <w:spacing w:val="-3"/>
          <w:sz w:val="26"/>
          <w:szCs w:val="26"/>
          <w:lang w:val="es-ES_tradnl"/>
        </w:rPr>
        <w:t>Concepción Guerra Martínez</w:t>
      </w:r>
    </w:p>
    <w:p w14:paraId="3B9038B5" w14:textId="5F4AFAC5" w:rsidR="005B69F5" w:rsidRDefault="005B69F5" w:rsidP="005B69F5">
      <w:pPr>
        <w:rPr>
          <w:rFonts w:cs="Times New Roman"/>
          <w:b w:val="0"/>
          <w:bCs w:val="0"/>
          <w:spacing w:val="-3"/>
          <w:sz w:val="26"/>
          <w:szCs w:val="26"/>
          <w:lang w:val="es-ES_tradnl"/>
        </w:rPr>
      </w:pPr>
      <w:r>
        <w:rPr>
          <w:rFonts w:cs="Times New Roman"/>
          <w:b w:val="0"/>
          <w:bCs w:val="0"/>
          <w:spacing w:val="-3"/>
          <w:sz w:val="26"/>
          <w:szCs w:val="26"/>
          <w:lang w:val="es-ES_tradnl"/>
        </w:rPr>
        <w:t>Dª. Virginia Sanz Rodríguez</w:t>
      </w:r>
    </w:p>
    <w:p w14:paraId="5A832F02" w14:textId="06BA9942" w:rsidR="0056359F" w:rsidRPr="003D1F3B" w:rsidRDefault="0056359F" w:rsidP="005B69F5">
      <w:pPr>
        <w:rPr>
          <w:rFonts w:cs="Times New Roman"/>
          <w:b w:val="0"/>
          <w:bCs w:val="0"/>
          <w:spacing w:val="-3"/>
          <w:sz w:val="26"/>
          <w:szCs w:val="26"/>
          <w:lang w:val="es-ES_tradnl"/>
        </w:rPr>
      </w:pPr>
      <w:r>
        <w:rPr>
          <w:rFonts w:cs="Times New Roman"/>
          <w:b w:val="0"/>
          <w:bCs w:val="0"/>
          <w:spacing w:val="-3"/>
          <w:sz w:val="26"/>
          <w:szCs w:val="26"/>
          <w:lang w:val="es-ES_tradnl"/>
        </w:rPr>
        <w:t>D. Lope de Juan de Hoces de Íñiguez</w:t>
      </w:r>
    </w:p>
    <w:p w14:paraId="3B561F5D" w14:textId="77777777" w:rsidR="00563F50" w:rsidRPr="00F821B2" w:rsidRDefault="00D652C0" w:rsidP="00563F50">
      <w:pPr>
        <w:rPr>
          <w:sz w:val="26"/>
          <w:szCs w:val="26"/>
        </w:rPr>
      </w:pPr>
      <w:r w:rsidRPr="00F821B2">
        <w:rPr>
          <w:rFonts w:cs="Times New Roman"/>
          <w:sz w:val="26"/>
          <w:szCs w:val="26"/>
          <w:lang w:val="es-ES_tradnl"/>
        </w:rPr>
        <w:t>Secretario</w:t>
      </w:r>
      <w:r w:rsidR="00563F50" w:rsidRPr="00F821B2">
        <w:rPr>
          <w:rFonts w:cs="Times New Roman"/>
          <w:sz w:val="26"/>
          <w:szCs w:val="26"/>
          <w:lang w:val="es-ES_tradnl"/>
        </w:rPr>
        <w:t>:</w:t>
      </w:r>
    </w:p>
    <w:p w14:paraId="71FDFF95" w14:textId="77777777" w:rsidR="00563F50" w:rsidRPr="00F821B2" w:rsidRDefault="00D652C0" w:rsidP="00563F50">
      <w:pPr>
        <w:rPr>
          <w:sz w:val="26"/>
          <w:szCs w:val="26"/>
        </w:rPr>
      </w:pPr>
      <w:r w:rsidRPr="00F821B2">
        <w:rPr>
          <w:rFonts w:cs="Times New Roman"/>
          <w:b w:val="0"/>
          <w:sz w:val="26"/>
          <w:szCs w:val="26"/>
          <w:lang w:val="es-ES_tradnl"/>
        </w:rPr>
        <w:t>D. Álvaro Costas Algara</w:t>
      </w:r>
    </w:p>
    <w:p w14:paraId="3842FE4D" w14:textId="77777777" w:rsidR="00563F50" w:rsidRPr="00F821B2" w:rsidRDefault="00563F50" w:rsidP="00563F50">
      <w:pPr>
        <w:rPr>
          <w:rFonts w:cs="Times New Roman"/>
          <w:sz w:val="26"/>
          <w:szCs w:val="26"/>
          <w:lang w:val="es-ES_tradnl"/>
        </w:rPr>
      </w:pPr>
      <w:r w:rsidRPr="00F821B2">
        <w:rPr>
          <w:rFonts w:cs="Times New Roman"/>
          <w:sz w:val="26"/>
          <w:szCs w:val="26"/>
          <w:lang w:val="es-ES_tradnl"/>
        </w:rPr>
        <w:t>Invitados:</w:t>
      </w:r>
    </w:p>
    <w:p w14:paraId="7D229D85" w14:textId="77777777" w:rsidR="00FA15D6" w:rsidRPr="00F821B2" w:rsidRDefault="00FA15D6" w:rsidP="00FA15D6">
      <w:pPr>
        <w:rPr>
          <w:rFonts w:cs="Times New Roman"/>
          <w:b w:val="0"/>
          <w:sz w:val="26"/>
          <w:szCs w:val="26"/>
          <w:lang w:val="es-ES_tradnl"/>
        </w:rPr>
      </w:pPr>
      <w:r w:rsidRPr="00F821B2">
        <w:rPr>
          <w:rFonts w:cs="Times New Roman"/>
          <w:b w:val="0"/>
          <w:sz w:val="26"/>
          <w:szCs w:val="26"/>
          <w:lang w:val="es-ES_tradnl"/>
        </w:rPr>
        <w:t>-Vicerrectora de Economía</w:t>
      </w:r>
    </w:p>
    <w:p w14:paraId="3401F772" w14:textId="10203590" w:rsidR="00FA15D6" w:rsidRDefault="00FA15D6" w:rsidP="00FA15D6">
      <w:pPr>
        <w:rPr>
          <w:rFonts w:cs="Times New Roman"/>
          <w:b w:val="0"/>
          <w:sz w:val="26"/>
          <w:szCs w:val="26"/>
          <w:lang w:val="es-ES_tradnl"/>
        </w:rPr>
      </w:pPr>
      <w:r w:rsidRPr="00F821B2">
        <w:rPr>
          <w:rFonts w:cs="Times New Roman"/>
          <w:b w:val="0"/>
          <w:sz w:val="26"/>
          <w:szCs w:val="26"/>
          <w:lang w:val="es-ES_tradnl"/>
        </w:rPr>
        <w:t>Dª. María Begoña García Greciano</w:t>
      </w:r>
    </w:p>
    <w:p w14:paraId="6BB615CF" w14:textId="5E97A929" w:rsidR="00850001" w:rsidRPr="00850001" w:rsidRDefault="00850001" w:rsidP="00850001">
      <w:pPr>
        <w:rPr>
          <w:rFonts w:cs="Times New Roman"/>
          <w:b w:val="0"/>
          <w:sz w:val="26"/>
          <w:szCs w:val="26"/>
          <w:lang w:val="es-ES_tradnl"/>
        </w:rPr>
      </w:pPr>
      <w:r>
        <w:rPr>
          <w:rFonts w:cs="Times New Roman"/>
          <w:b w:val="0"/>
          <w:sz w:val="26"/>
          <w:szCs w:val="26"/>
          <w:lang w:val="es-ES_tradnl"/>
        </w:rPr>
        <w:t>-Vicerrectora</w:t>
      </w:r>
      <w:r w:rsidRPr="00850001">
        <w:rPr>
          <w:rFonts w:cs="Times New Roman"/>
          <w:b w:val="0"/>
          <w:sz w:val="26"/>
          <w:szCs w:val="26"/>
          <w:lang w:val="es-ES_tradnl"/>
        </w:rPr>
        <w:t xml:space="preserve"> de Formación Permanente, Empleabilidad y Emprendimiento</w:t>
      </w:r>
    </w:p>
    <w:p w14:paraId="325A9664" w14:textId="77777777" w:rsidR="00850001" w:rsidRDefault="00850001" w:rsidP="00850001">
      <w:pPr>
        <w:rPr>
          <w:rFonts w:cs="Times New Roman"/>
          <w:b w:val="0"/>
          <w:sz w:val="26"/>
          <w:szCs w:val="26"/>
          <w:lang w:val="es-ES_tradnl"/>
        </w:rPr>
      </w:pPr>
      <w:r>
        <w:rPr>
          <w:rFonts w:cs="Times New Roman"/>
          <w:b w:val="0"/>
          <w:sz w:val="26"/>
          <w:szCs w:val="26"/>
          <w:lang w:val="es-ES_tradnl"/>
        </w:rPr>
        <w:t xml:space="preserve">Dª. </w:t>
      </w:r>
      <w:r w:rsidRPr="00850001">
        <w:rPr>
          <w:rFonts w:cs="Times New Roman"/>
          <w:b w:val="0"/>
          <w:sz w:val="26"/>
          <w:szCs w:val="26"/>
          <w:lang w:val="es-ES_tradnl"/>
        </w:rPr>
        <w:t>María Concepción García Gómez</w:t>
      </w:r>
    </w:p>
    <w:p w14:paraId="45A067EE" w14:textId="77777777" w:rsidR="00373362" w:rsidRDefault="00373362" w:rsidP="00CA0679">
      <w:pPr>
        <w:ind w:firstLine="708"/>
        <w:jc w:val="both"/>
        <w:rPr>
          <w:rFonts w:cs="Times New Roman"/>
          <w:b w:val="0"/>
          <w:sz w:val="26"/>
          <w:szCs w:val="26"/>
          <w:lang w:val="es-ES_tradnl"/>
        </w:rPr>
      </w:pPr>
    </w:p>
    <w:p w14:paraId="7C0C42C3" w14:textId="3489CA8A" w:rsidR="00396F27" w:rsidRPr="00F821B2" w:rsidRDefault="00C778D9" w:rsidP="00CA0679">
      <w:pPr>
        <w:ind w:firstLine="708"/>
        <w:jc w:val="both"/>
        <w:rPr>
          <w:rFonts w:cs="Times New Roman"/>
          <w:b w:val="0"/>
          <w:spacing w:val="-3"/>
          <w:sz w:val="26"/>
          <w:szCs w:val="26"/>
          <w:lang w:val="es-ES_tradnl"/>
        </w:rPr>
      </w:pPr>
      <w:r w:rsidRPr="00F821B2">
        <w:rPr>
          <w:rFonts w:cs="Times New Roman"/>
          <w:b w:val="0"/>
          <w:spacing w:val="-3"/>
          <w:sz w:val="26"/>
          <w:szCs w:val="26"/>
          <w:lang w:val="es-ES_tradnl"/>
        </w:rPr>
        <w:t>S</w:t>
      </w:r>
      <w:r w:rsidR="00396F27" w:rsidRPr="00F821B2">
        <w:rPr>
          <w:rFonts w:cs="Times New Roman"/>
          <w:b w:val="0"/>
          <w:spacing w:val="-3"/>
          <w:sz w:val="26"/>
          <w:szCs w:val="26"/>
          <w:lang w:val="es-ES_tradnl"/>
        </w:rPr>
        <w:t>e convoca la sesión del Ple</w:t>
      </w:r>
      <w:r w:rsidR="00293AD7" w:rsidRPr="00F821B2">
        <w:rPr>
          <w:rFonts w:cs="Times New Roman"/>
          <w:b w:val="0"/>
          <w:spacing w:val="-3"/>
          <w:sz w:val="26"/>
          <w:szCs w:val="26"/>
          <w:lang w:val="es-ES_tradnl"/>
        </w:rPr>
        <w:t xml:space="preserve">no del </w:t>
      </w:r>
      <w:r w:rsidR="005A4B79" w:rsidRPr="00F821B2">
        <w:rPr>
          <w:rFonts w:cs="Times New Roman"/>
          <w:b w:val="0"/>
          <w:spacing w:val="-3"/>
          <w:sz w:val="26"/>
          <w:szCs w:val="26"/>
          <w:lang w:val="es-ES_tradnl"/>
        </w:rPr>
        <w:t>Cons</w:t>
      </w:r>
      <w:r w:rsidR="004A0A62" w:rsidRPr="00F821B2">
        <w:rPr>
          <w:rFonts w:cs="Times New Roman"/>
          <w:b w:val="0"/>
          <w:spacing w:val="-3"/>
          <w:sz w:val="26"/>
          <w:szCs w:val="26"/>
          <w:lang w:val="es-ES_tradnl"/>
        </w:rPr>
        <w:t>ejo Social del día</w:t>
      </w:r>
      <w:r w:rsidR="00A54B5D" w:rsidRPr="00F821B2">
        <w:rPr>
          <w:rFonts w:cs="Times New Roman"/>
          <w:b w:val="0"/>
          <w:spacing w:val="-3"/>
          <w:sz w:val="26"/>
          <w:szCs w:val="26"/>
          <w:lang w:val="es-ES_tradnl"/>
        </w:rPr>
        <w:t xml:space="preserve"> </w:t>
      </w:r>
      <w:r w:rsidR="005B69F5">
        <w:rPr>
          <w:rFonts w:cs="Times New Roman"/>
          <w:b w:val="0"/>
          <w:spacing w:val="-3"/>
          <w:sz w:val="26"/>
          <w:szCs w:val="26"/>
          <w:lang w:val="es-ES_tradnl"/>
        </w:rPr>
        <w:t xml:space="preserve">4 </w:t>
      </w:r>
      <w:r w:rsidR="004664C7">
        <w:rPr>
          <w:rFonts w:cs="Times New Roman"/>
          <w:b w:val="0"/>
          <w:spacing w:val="-3"/>
          <w:sz w:val="26"/>
          <w:szCs w:val="26"/>
          <w:lang w:val="es-ES_tradnl"/>
        </w:rPr>
        <w:t>de diciembre</w:t>
      </w:r>
      <w:r w:rsidR="00FC04A1">
        <w:rPr>
          <w:rFonts w:cs="Times New Roman"/>
          <w:b w:val="0"/>
          <w:spacing w:val="-3"/>
          <w:sz w:val="26"/>
          <w:szCs w:val="26"/>
          <w:lang w:val="es-ES_tradnl"/>
        </w:rPr>
        <w:t xml:space="preserve"> de 2025</w:t>
      </w:r>
      <w:r w:rsidR="00396F27" w:rsidRPr="00F821B2">
        <w:rPr>
          <w:rFonts w:cs="Times New Roman"/>
          <w:b w:val="0"/>
          <w:spacing w:val="-3"/>
          <w:sz w:val="26"/>
          <w:szCs w:val="26"/>
          <w:lang w:val="es-ES_tradnl"/>
        </w:rPr>
        <w:t xml:space="preserve"> que se realiza </w:t>
      </w:r>
      <w:r w:rsidR="009829AA" w:rsidRPr="00F821B2">
        <w:rPr>
          <w:rFonts w:cs="Times New Roman"/>
          <w:b w:val="0"/>
          <w:spacing w:val="-3"/>
          <w:sz w:val="26"/>
          <w:szCs w:val="26"/>
          <w:lang w:val="es-ES_tradnl"/>
        </w:rPr>
        <w:t xml:space="preserve">presencialmente </w:t>
      </w:r>
      <w:r w:rsidR="00396F27" w:rsidRPr="00F821B2">
        <w:rPr>
          <w:rFonts w:cs="Times New Roman"/>
          <w:b w:val="0"/>
          <w:bCs w:val="0"/>
          <w:spacing w:val="-3"/>
          <w:sz w:val="26"/>
          <w:szCs w:val="26"/>
          <w:lang w:val="es-ES_tradnl"/>
        </w:rPr>
        <w:t>bajo la Presidencia de</w:t>
      </w:r>
      <w:r w:rsidR="005B604B" w:rsidRPr="00F821B2">
        <w:rPr>
          <w:rFonts w:cs="Times New Roman"/>
          <w:b w:val="0"/>
          <w:bCs w:val="0"/>
          <w:spacing w:val="-3"/>
          <w:sz w:val="26"/>
          <w:szCs w:val="26"/>
          <w:lang w:val="es-ES_tradnl"/>
        </w:rPr>
        <w:t xml:space="preserve"> su </w:t>
      </w:r>
      <w:proofErr w:type="gramStart"/>
      <w:r w:rsidR="005B604B" w:rsidRPr="00F821B2">
        <w:rPr>
          <w:rFonts w:cs="Times New Roman"/>
          <w:b w:val="0"/>
          <w:bCs w:val="0"/>
          <w:spacing w:val="-3"/>
          <w:sz w:val="26"/>
          <w:szCs w:val="26"/>
          <w:lang w:val="es-ES_tradnl"/>
        </w:rPr>
        <w:t>P</w:t>
      </w:r>
      <w:r w:rsidR="00293AD7" w:rsidRPr="00F821B2">
        <w:rPr>
          <w:rFonts w:cs="Times New Roman"/>
          <w:b w:val="0"/>
          <w:bCs w:val="0"/>
          <w:spacing w:val="-3"/>
          <w:sz w:val="26"/>
          <w:szCs w:val="26"/>
          <w:lang w:val="es-ES_tradnl"/>
        </w:rPr>
        <w:t>residente</w:t>
      </w:r>
      <w:proofErr w:type="gramEnd"/>
      <w:r w:rsidR="00293AD7" w:rsidRPr="00F821B2">
        <w:rPr>
          <w:rFonts w:cs="Times New Roman"/>
          <w:b w:val="0"/>
          <w:bCs w:val="0"/>
          <w:spacing w:val="-3"/>
          <w:sz w:val="26"/>
          <w:szCs w:val="26"/>
          <w:lang w:val="es-ES_tradnl"/>
        </w:rPr>
        <w:t xml:space="preserve">, </w:t>
      </w:r>
      <w:r w:rsidR="005B604B" w:rsidRPr="00F821B2">
        <w:rPr>
          <w:rFonts w:cs="Times New Roman"/>
          <w:b w:val="0"/>
          <w:bCs w:val="0"/>
          <w:spacing w:val="-3"/>
          <w:sz w:val="26"/>
          <w:szCs w:val="26"/>
          <w:lang w:val="es-ES_tradnl"/>
        </w:rPr>
        <w:t>D. Jesús Nuño de la Rosa y Coloma</w:t>
      </w:r>
    </w:p>
    <w:p w14:paraId="7D6A21E1" w14:textId="77777777" w:rsidR="00C0064D" w:rsidRPr="00F821B2" w:rsidRDefault="005A4B79" w:rsidP="005C31A4">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rFonts w:cs="Times New Roman"/>
          <w:b w:val="0"/>
          <w:bCs w:val="0"/>
          <w:spacing w:val="-3"/>
          <w:sz w:val="26"/>
          <w:szCs w:val="26"/>
          <w:lang w:val="es-ES_tradnl" w:eastAsia="es-ES"/>
        </w:rPr>
        <w:tab/>
      </w:r>
    </w:p>
    <w:p w14:paraId="6BA2BC6E" w14:textId="58F41376" w:rsidR="0012298C" w:rsidRDefault="005B604B" w:rsidP="009829AA">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rFonts w:cs="Times New Roman"/>
          <w:b w:val="0"/>
          <w:bCs w:val="0"/>
          <w:spacing w:val="-3"/>
          <w:sz w:val="26"/>
          <w:szCs w:val="26"/>
          <w:lang w:val="es-ES_tradnl" w:eastAsia="es-ES"/>
        </w:rPr>
        <w:tab/>
      </w:r>
      <w:r w:rsidR="00EE1E80" w:rsidRPr="00F821B2">
        <w:rPr>
          <w:rFonts w:cs="Times New Roman"/>
          <w:b w:val="0"/>
          <w:bCs w:val="0"/>
          <w:spacing w:val="-3"/>
          <w:sz w:val="26"/>
          <w:szCs w:val="26"/>
          <w:lang w:val="es-ES_tradnl" w:eastAsia="es-ES"/>
        </w:rPr>
        <w:t>Sien</w:t>
      </w:r>
      <w:r w:rsidR="00243913" w:rsidRPr="00F821B2">
        <w:rPr>
          <w:rFonts w:cs="Times New Roman"/>
          <w:b w:val="0"/>
          <w:bCs w:val="0"/>
          <w:spacing w:val="-3"/>
          <w:sz w:val="26"/>
          <w:szCs w:val="26"/>
          <w:lang w:val="es-ES_tradnl" w:eastAsia="es-ES"/>
        </w:rPr>
        <w:t>do las</w:t>
      </w:r>
      <w:r w:rsidR="00850001">
        <w:rPr>
          <w:rFonts w:cs="Times New Roman"/>
          <w:b w:val="0"/>
          <w:bCs w:val="0"/>
          <w:spacing w:val="-3"/>
          <w:sz w:val="26"/>
          <w:szCs w:val="26"/>
          <w:lang w:val="es-ES_tradnl" w:eastAsia="es-ES"/>
        </w:rPr>
        <w:t xml:space="preserve"> 10</w:t>
      </w:r>
      <w:r w:rsidR="00243913" w:rsidRPr="00F821B2">
        <w:rPr>
          <w:rFonts w:cs="Times New Roman"/>
          <w:b w:val="0"/>
          <w:bCs w:val="0"/>
          <w:spacing w:val="-3"/>
          <w:sz w:val="26"/>
          <w:szCs w:val="26"/>
          <w:lang w:val="es-ES_tradnl" w:eastAsia="es-ES"/>
        </w:rPr>
        <w:t>:0</w:t>
      </w:r>
      <w:r w:rsidR="004664C7">
        <w:rPr>
          <w:rFonts w:cs="Times New Roman"/>
          <w:b w:val="0"/>
          <w:bCs w:val="0"/>
          <w:spacing w:val="-3"/>
          <w:sz w:val="26"/>
          <w:szCs w:val="26"/>
          <w:lang w:val="es-ES_tradnl" w:eastAsia="es-ES"/>
        </w:rPr>
        <w:t>3</w:t>
      </w:r>
      <w:r w:rsidRPr="00F821B2">
        <w:rPr>
          <w:rFonts w:cs="Times New Roman"/>
          <w:b w:val="0"/>
          <w:bCs w:val="0"/>
          <w:spacing w:val="-3"/>
          <w:sz w:val="26"/>
          <w:szCs w:val="26"/>
          <w:lang w:val="es-ES_tradnl" w:eastAsia="es-ES"/>
        </w:rPr>
        <w:t xml:space="preserve"> </w:t>
      </w:r>
      <w:r w:rsidR="00396F27" w:rsidRPr="00F821B2">
        <w:rPr>
          <w:rFonts w:cs="Times New Roman"/>
          <w:b w:val="0"/>
          <w:bCs w:val="0"/>
          <w:spacing w:val="-3"/>
          <w:sz w:val="26"/>
          <w:szCs w:val="26"/>
          <w:lang w:val="es-ES_tradnl" w:eastAsia="es-ES"/>
        </w:rPr>
        <w:t>horas se abre</w:t>
      </w:r>
      <w:r w:rsidR="0060509E" w:rsidRPr="00F821B2">
        <w:rPr>
          <w:rFonts w:cs="Times New Roman"/>
          <w:b w:val="0"/>
          <w:bCs w:val="0"/>
          <w:spacing w:val="-3"/>
          <w:sz w:val="26"/>
          <w:szCs w:val="26"/>
          <w:lang w:val="es-ES_tradnl" w:eastAsia="es-ES"/>
        </w:rPr>
        <w:t xml:space="preserve"> la sesión</w:t>
      </w:r>
      <w:r w:rsidR="00396F27" w:rsidRPr="00F821B2">
        <w:rPr>
          <w:rFonts w:cs="Times New Roman"/>
          <w:b w:val="0"/>
          <w:bCs w:val="0"/>
          <w:spacing w:val="-3"/>
          <w:sz w:val="26"/>
          <w:szCs w:val="26"/>
          <w:lang w:val="es-ES_tradnl" w:eastAsia="es-ES"/>
        </w:rPr>
        <w:t>, entrando</w:t>
      </w:r>
      <w:r w:rsidR="005C31A4" w:rsidRPr="00F821B2">
        <w:rPr>
          <w:rFonts w:cs="Times New Roman"/>
          <w:b w:val="0"/>
          <w:bCs w:val="0"/>
          <w:spacing w:val="-3"/>
          <w:sz w:val="26"/>
          <w:szCs w:val="26"/>
          <w:lang w:val="es-ES_tradnl" w:eastAsia="es-ES"/>
        </w:rPr>
        <w:t xml:space="preserve"> en el estudio del orden del día </w:t>
      </w:r>
      <w:r w:rsidR="0012298C" w:rsidRPr="00F821B2">
        <w:rPr>
          <w:rFonts w:cs="Times New Roman"/>
          <w:b w:val="0"/>
          <w:bCs w:val="0"/>
          <w:spacing w:val="-3"/>
          <w:sz w:val="26"/>
          <w:szCs w:val="26"/>
          <w:lang w:val="es-ES_tradnl" w:eastAsia="es-ES"/>
        </w:rPr>
        <w:t>que es el siguiente:</w:t>
      </w:r>
    </w:p>
    <w:p w14:paraId="269B7627" w14:textId="77777777" w:rsidR="004664C7" w:rsidRDefault="004664C7" w:rsidP="009829AA">
      <w:pPr>
        <w:tabs>
          <w:tab w:val="left" w:pos="-720"/>
        </w:tabs>
        <w:autoSpaceDN w:val="0"/>
        <w:adjustRightInd w:val="0"/>
        <w:spacing w:line="240" w:lineRule="atLeast"/>
        <w:jc w:val="both"/>
        <w:rPr>
          <w:rFonts w:cs="Times New Roman"/>
          <w:b w:val="0"/>
          <w:bCs w:val="0"/>
          <w:spacing w:val="-3"/>
          <w:sz w:val="26"/>
          <w:szCs w:val="26"/>
          <w:lang w:val="es-ES_tradnl" w:eastAsia="es-ES"/>
        </w:rPr>
      </w:pPr>
    </w:p>
    <w:p w14:paraId="2887A9E9" w14:textId="77777777" w:rsidR="00373362" w:rsidRDefault="00373362" w:rsidP="009829AA">
      <w:pPr>
        <w:tabs>
          <w:tab w:val="left" w:pos="-720"/>
        </w:tabs>
        <w:autoSpaceDN w:val="0"/>
        <w:adjustRightInd w:val="0"/>
        <w:spacing w:line="240" w:lineRule="atLeast"/>
        <w:jc w:val="both"/>
        <w:rPr>
          <w:rFonts w:cs="Times New Roman"/>
          <w:b w:val="0"/>
          <w:bCs w:val="0"/>
          <w:spacing w:val="-3"/>
          <w:sz w:val="26"/>
          <w:szCs w:val="26"/>
          <w:lang w:val="es-ES_tradnl" w:eastAsia="es-ES"/>
        </w:rPr>
      </w:pPr>
    </w:p>
    <w:p w14:paraId="493E5965" w14:textId="77777777" w:rsidR="004664C7" w:rsidRDefault="004664C7" w:rsidP="004664C7">
      <w:pPr>
        <w:widowControl/>
        <w:numPr>
          <w:ilvl w:val="0"/>
          <w:numId w:val="6"/>
        </w:numPr>
        <w:suppressAutoHyphens w:val="0"/>
        <w:autoSpaceDE/>
        <w:spacing w:after="32" w:line="259" w:lineRule="auto"/>
        <w:ind w:hanging="360"/>
        <w:jc w:val="both"/>
      </w:pPr>
      <w:r>
        <w:lastRenderedPageBreak/>
        <w:t>Aprobación si procede del Acta de la sesión anterior.</w:t>
      </w:r>
    </w:p>
    <w:p w14:paraId="77F85BA5" w14:textId="77777777" w:rsidR="004664C7" w:rsidRDefault="004664C7" w:rsidP="004664C7">
      <w:pPr>
        <w:widowControl/>
        <w:numPr>
          <w:ilvl w:val="0"/>
          <w:numId w:val="6"/>
        </w:numPr>
        <w:suppressAutoHyphens w:val="0"/>
        <w:autoSpaceDE/>
        <w:spacing w:after="32" w:line="259" w:lineRule="auto"/>
        <w:ind w:hanging="360"/>
        <w:jc w:val="both"/>
      </w:pPr>
      <w:r>
        <w:t xml:space="preserve">Informe del Sr. </w:t>
      </w:r>
      <w:proofErr w:type="gramStart"/>
      <w:r>
        <w:t>Presidente</w:t>
      </w:r>
      <w:proofErr w:type="gramEnd"/>
      <w:r>
        <w:t xml:space="preserve">. </w:t>
      </w:r>
    </w:p>
    <w:p w14:paraId="0DE0AE9F" w14:textId="77777777" w:rsidR="004664C7" w:rsidRPr="00631F13" w:rsidRDefault="004664C7" w:rsidP="004664C7">
      <w:pPr>
        <w:widowControl/>
        <w:numPr>
          <w:ilvl w:val="0"/>
          <w:numId w:val="6"/>
        </w:numPr>
        <w:suppressAutoHyphens w:val="0"/>
        <w:autoSpaceDE/>
        <w:spacing w:after="32" w:line="259" w:lineRule="auto"/>
        <w:ind w:hanging="360"/>
        <w:jc w:val="both"/>
      </w:pPr>
      <w:r>
        <w:t>Informe del Sr</w:t>
      </w:r>
      <w:r w:rsidRPr="00FE5046">
        <w:t>. Rector.</w:t>
      </w:r>
      <w:r w:rsidRPr="00631F13">
        <w:rPr>
          <w:sz w:val="36"/>
          <w:szCs w:val="36"/>
        </w:rPr>
        <w:t xml:space="preserve"> </w:t>
      </w:r>
    </w:p>
    <w:p w14:paraId="7F97CFF7" w14:textId="77777777" w:rsidR="004664C7" w:rsidRDefault="004664C7" w:rsidP="004664C7">
      <w:pPr>
        <w:widowControl/>
        <w:numPr>
          <w:ilvl w:val="0"/>
          <w:numId w:val="6"/>
        </w:numPr>
        <w:suppressAutoHyphens w:val="0"/>
        <w:autoSpaceDE/>
        <w:spacing w:after="32" w:line="259" w:lineRule="auto"/>
        <w:ind w:hanging="360"/>
        <w:jc w:val="both"/>
      </w:pPr>
      <w:r>
        <w:t>Modificaciones presupuestarias.</w:t>
      </w:r>
    </w:p>
    <w:p w14:paraId="7E123E7F" w14:textId="77777777" w:rsidR="004664C7" w:rsidRDefault="004664C7" w:rsidP="004664C7">
      <w:pPr>
        <w:widowControl/>
        <w:numPr>
          <w:ilvl w:val="0"/>
          <w:numId w:val="6"/>
        </w:numPr>
        <w:suppressAutoHyphens w:val="0"/>
        <w:autoSpaceDE/>
        <w:spacing w:after="32" w:line="259" w:lineRule="auto"/>
        <w:ind w:hanging="360"/>
        <w:jc w:val="both"/>
      </w:pPr>
      <w:r w:rsidRPr="000C4815">
        <w:t>Propuesta de servicios externos "Genómica Animal". SE9-2025</w:t>
      </w:r>
    </w:p>
    <w:p w14:paraId="1CF49370" w14:textId="77777777" w:rsidR="004664C7" w:rsidRDefault="004664C7" w:rsidP="004664C7">
      <w:pPr>
        <w:widowControl/>
        <w:numPr>
          <w:ilvl w:val="0"/>
          <w:numId w:val="6"/>
        </w:numPr>
        <w:suppressAutoHyphens w:val="0"/>
        <w:autoSpaceDE/>
        <w:spacing w:after="32" w:line="259" w:lineRule="auto"/>
        <w:ind w:hanging="360"/>
        <w:jc w:val="both"/>
      </w:pPr>
      <w:r w:rsidRPr="000C4815">
        <w:t>Propuesta de subida de tarifas del Centro Nacional de Microscopía Electrónica UCM a usuarios, para aplicación a servicios prestados a partir del 1 de enero de 2026</w:t>
      </w:r>
      <w:r>
        <w:t xml:space="preserve">. </w:t>
      </w:r>
    </w:p>
    <w:p w14:paraId="6DC8E88E" w14:textId="77777777" w:rsidR="004664C7" w:rsidRDefault="004664C7" w:rsidP="004664C7">
      <w:pPr>
        <w:widowControl/>
        <w:numPr>
          <w:ilvl w:val="0"/>
          <w:numId w:val="6"/>
        </w:numPr>
        <w:suppressAutoHyphens w:val="0"/>
        <w:autoSpaceDE/>
        <w:spacing w:after="32" w:line="259" w:lineRule="auto"/>
        <w:ind w:hanging="360"/>
        <w:jc w:val="both"/>
      </w:pPr>
      <w:r>
        <w:t>Propuesta de cambio de tarifas de la Unidad de Geocronología (CAI de Ciencias de la Tierra y Arqueometría - UCM)</w:t>
      </w:r>
    </w:p>
    <w:p w14:paraId="4F8E8A9E" w14:textId="77777777" w:rsidR="004664C7" w:rsidRDefault="004664C7" w:rsidP="004664C7">
      <w:pPr>
        <w:widowControl/>
        <w:numPr>
          <w:ilvl w:val="0"/>
          <w:numId w:val="6"/>
        </w:numPr>
        <w:suppressAutoHyphens w:val="0"/>
        <w:autoSpaceDE/>
        <w:spacing w:after="32" w:line="259" w:lineRule="auto"/>
        <w:ind w:hanging="360"/>
        <w:jc w:val="both"/>
      </w:pPr>
      <w:r w:rsidRPr="000C4815">
        <w:t xml:space="preserve">Propuesta de servicios externos SE11-2025: Grabación, digitalización y análisis de archivos sonoros (Laboratorio sonoro - </w:t>
      </w:r>
      <w:proofErr w:type="spellStart"/>
      <w:r w:rsidRPr="000C4815">
        <w:t>SonoLAB</w:t>
      </w:r>
      <w:proofErr w:type="spellEnd"/>
      <w:r w:rsidRPr="000C4815">
        <w:t xml:space="preserve"> UCM)</w:t>
      </w:r>
    </w:p>
    <w:p w14:paraId="2A68B321" w14:textId="77777777" w:rsidR="004664C7" w:rsidRDefault="004664C7" w:rsidP="004664C7">
      <w:pPr>
        <w:widowControl/>
        <w:numPr>
          <w:ilvl w:val="0"/>
          <w:numId w:val="6"/>
        </w:numPr>
        <w:suppressAutoHyphens w:val="0"/>
        <w:autoSpaceDE/>
        <w:spacing w:line="259" w:lineRule="auto"/>
        <w:ind w:hanging="360"/>
        <w:jc w:val="both"/>
      </w:pPr>
      <w:r w:rsidRPr="00FE5046">
        <w:t>Importe de matrícula de Títulos que exigen titulación universitaria.</w:t>
      </w:r>
    </w:p>
    <w:p w14:paraId="0DACC9C4" w14:textId="77777777" w:rsidR="004664C7" w:rsidRDefault="004664C7" w:rsidP="004664C7">
      <w:pPr>
        <w:widowControl/>
        <w:numPr>
          <w:ilvl w:val="0"/>
          <w:numId w:val="6"/>
        </w:numPr>
        <w:suppressAutoHyphens w:val="0"/>
        <w:autoSpaceDE/>
        <w:spacing w:line="259" w:lineRule="auto"/>
        <w:ind w:hanging="360"/>
        <w:jc w:val="both"/>
      </w:pPr>
      <w:r w:rsidRPr="00FE5046">
        <w:t xml:space="preserve">Importe de matrícula de Títulos que </w:t>
      </w:r>
      <w:r>
        <w:t xml:space="preserve">no </w:t>
      </w:r>
      <w:r w:rsidRPr="00FE5046">
        <w:t>exigen titulación universitaria.</w:t>
      </w:r>
      <w:r w:rsidRPr="00621B46">
        <w:rPr>
          <w:rFonts w:ascii="Calibri" w:eastAsia="Calibri" w:hAnsi="Calibri" w:cs="Calibri"/>
        </w:rPr>
        <w:t xml:space="preserve"> </w:t>
      </w:r>
    </w:p>
    <w:p w14:paraId="38C51056" w14:textId="77777777" w:rsidR="004664C7" w:rsidRDefault="004664C7" w:rsidP="004664C7">
      <w:pPr>
        <w:widowControl/>
        <w:numPr>
          <w:ilvl w:val="0"/>
          <w:numId w:val="6"/>
        </w:numPr>
        <w:suppressAutoHyphens w:val="0"/>
        <w:autoSpaceDE/>
        <w:spacing w:after="32" w:line="259" w:lineRule="auto"/>
        <w:ind w:hanging="360"/>
        <w:jc w:val="both"/>
      </w:pPr>
      <w:r w:rsidRPr="000C4815">
        <w:t>Propuesta de aprobación de la participación de la UCM en la asociación "Conferencia de rectores de las universidades públicas de Madrid"</w:t>
      </w:r>
    </w:p>
    <w:p w14:paraId="7B108C8E" w14:textId="77777777" w:rsidR="004664C7" w:rsidRDefault="004664C7" w:rsidP="004664C7">
      <w:pPr>
        <w:widowControl/>
        <w:numPr>
          <w:ilvl w:val="0"/>
          <w:numId w:val="6"/>
        </w:numPr>
        <w:suppressAutoHyphens w:val="0"/>
        <w:autoSpaceDE/>
        <w:spacing w:line="259" w:lineRule="auto"/>
        <w:ind w:hanging="360"/>
        <w:jc w:val="both"/>
      </w:pPr>
      <w:r w:rsidRPr="000C4815">
        <w:t>Aprobación, si procede, de la propuesta de modificación del Programa de Doctorado en Veterinaria de la Facultad de Veterinaria</w:t>
      </w:r>
    </w:p>
    <w:p w14:paraId="44ED1135" w14:textId="77777777" w:rsidR="004664C7" w:rsidRPr="00245F66" w:rsidRDefault="004664C7" w:rsidP="004664C7">
      <w:pPr>
        <w:widowControl/>
        <w:numPr>
          <w:ilvl w:val="0"/>
          <w:numId w:val="6"/>
        </w:numPr>
        <w:suppressAutoHyphens w:val="0"/>
        <w:autoSpaceDE/>
        <w:spacing w:after="32" w:line="259" w:lineRule="auto"/>
        <w:ind w:hanging="360"/>
        <w:jc w:val="both"/>
      </w:pPr>
      <w:r>
        <w:t>A</w:t>
      </w:r>
      <w:r w:rsidRPr="00C77BF8">
        <w:t>suntos varios</w:t>
      </w:r>
      <w:r>
        <w:t>.</w:t>
      </w:r>
    </w:p>
    <w:p w14:paraId="55B9EE34" w14:textId="77777777" w:rsidR="004664C7" w:rsidRDefault="004664C7" w:rsidP="004664C7">
      <w:pPr>
        <w:widowControl/>
        <w:numPr>
          <w:ilvl w:val="0"/>
          <w:numId w:val="6"/>
        </w:numPr>
        <w:suppressAutoHyphens w:val="0"/>
        <w:autoSpaceDE/>
        <w:spacing w:after="32" w:line="259" w:lineRule="auto"/>
        <w:ind w:hanging="360"/>
        <w:jc w:val="both"/>
      </w:pPr>
      <w:r>
        <w:t>Ruegos y preguntas</w:t>
      </w:r>
    </w:p>
    <w:p w14:paraId="20B7C1CE" w14:textId="1A444CAD" w:rsidR="005B69F5" w:rsidRPr="005B69F5" w:rsidRDefault="005B69F5" w:rsidP="005B69F5">
      <w:pPr>
        <w:tabs>
          <w:tab w:val="left" w:pos="-720"/>
        </w:tabs>
        <w:autoSpaceDN w:val="0"/>
        <w:adjustRightInd w:val="0"/>
        <w:spacing w:line="240" w:lineRule="atLeast"/>
        <w:jc w:val="both"/>
        <w:rPr>
          <w:rFonts w:cs="Times New Roman"/>
          <w:bCs w:val="0"/>
          <w:spacing w:val="-3"/>
          <w:sz w:val="26"/>
          <w:szCs w:val="26"/>
          <w:lang w:val="es-ES_tradnl" w:eastAsia="es-ES"/>
        </w:rPr>
      </w:pPr>
    </w:p>
    <w:p w14:paraId="57683FBF" w14:textId="2BD32958" w:rsidR="005344AD" w:rsidRDefault="005344AD" w:rsidP="009829AA">
      <w:pPr>
        <w:tabs>
          <w:tab w:val="left" w:pos="-720"/>
        </w:tabs>
        <w:autoSpaceDN w:val="0"/>
        <w:adjustRightInd w:val="0"/>
        <w:spacing w:line="240" w:lineRule="atLeast"/>
        <w:jc w:val="both"/>
        <w:rPr>
          <w:rFonts w:cs="Times New Roman"/>
          <w:b w:val="0"/>
          <w:bCs w:val="0"/>
          <w:spacing w:val="-3"/>
          <w:sz w:val="26"/>
          <w:szCs w:val="26"/>
          <w:lang w:val="es-ES_tradnl" w:eastAsia="es-ES"/>
        </w:rPr>
      </w:pPr>
    </w:p>
    <w:p w14:paraId="4C0E1BF0" w14:textId="6A6C222D" w:rsidR="005B604B" w:rsidRPr="00F821B2" w:rsidRDefault="00DF20B4" w:rsidP="005B604B">
      <w:pPr>
        <w:tabs>
          <w:tab w:val="left" w:pos="-720"/>
        </w:tabs>
        <w:spacing w:line="240" w:lineRule="atLeast"/>
        <w:jc w:val="both"/>
        <w:rPr>
          <w:rFonts w:cs="Times New Roman"/>
          <w:spacing w:val="-3"/>
          <w:sz w:val="26"/>
          <w:szCs w:val="26"/>
          <w:lang w:val="es-ES_tradnl"/>
        </w:rPr>
      </w:pPr>
      <w:r w:rsidRPr="00F821B2">
        <w:rPr>
          <w:rFonts w:cs="Times New Roman"/>
          <w:spacing w:val="-3"/>
          <w:sz w:val="26"/>
          <w:szCs w:val="26"/>
          <w:lang w:val="es-ES_tradnl"/>
        </w:rPr>
        <w:t>PRIMERO</w:t>
      </w:r>
      <w:r w:rsidRPr="00F821B2">
        <w:rPr>
          <w:rFonts w:cs="Times New Roman"/>
          <w:b w:val="0"/>
          <w:spacing w:val="-3"/>
          <w:sz w:val="26"/>
          <w:szCs w:val="26"/>
          <w:lang w:val="es-ES_tradnl"/>
        </w:rPr>
        <w:t>. -</w:t>
      </w:r>
      <w:r w:rsidR="005B604B" w:rsidRPr="00F821B2">
        <w:rPr>
          <w:rFonts w:cs="Times New Roman"/>
          <w:b w:val="0"/>
          <w:spacing w:val="-3"/>
          <w:sz w:val="26"/>
          <w:szCs w:val="26"/>
          <w:lang w:val="es-ES_tradnl"/>
        </w:rPr>
        <w:t xml:space="preserve"> </w:t>
      </w:r>
      <w:r w:rsidR="005B604B" w:rsidRPr="00F821B2">
        <w:rPr>
          <w:rFonts w:cs="Times New Roman"/>
          <w:spacing w:val="-3"/>
          <w:sz w:val="26"/>
          <w:szCs w:val="26"/>
          <w:lang w:val="es-ES_tradnl"/>
        </w:rPr>
        <w:t>APROBACIÓN, SI PROCEDE, DEL AC</w:t>
      </w:r>
      <w:r w:rsidR="00CC6762" w:rsidRPr="00F821B2">
        <w:rPr>
          <w:rFonts w:cs="Times New Roman"/>
          <w:spacing w:val="-3"/>
          <w:sz w:val="26"/>
          <w:szCs w:val="26"/>
          <w:lang w:val="es-ES_tradnl"/>
        </w:rPr>
        <w:t>TA DE LA</w:t>
      </w:r>
      <w:r w:rsidR="00FC04A1">
        <w:rPr>
          <w:rFonts w:cs="Times New Roman"/>
          <w:spacing w:val="-3"/>
          <w:sz w:val="26"/>
          <w:szCs w:val="26"/>
          <w:lang w:val="es-ES_tradnl"/>
        </w:rPr>
        <w:t xml:space="preserve"> SESIO</w:t>
      </w:r>
      <w:r w:rsidR="009829AA" w:rsidRPr="00F821B2">
        <w:rPr>
          <w:rFonts w:cs="Times New Roman"/>
          <w:spacing w:val="-3"/>
          <w:sz w:val="26"/>
          <w:szCs w:val="26"/>
          <w:lang w:val="es-ES_tradnl"/>
        </w:rPr>
        <w:t>N</w:t>
      </w:r>
      <w:r w:rsidR="00CC6762" w:rsidRPr="00F821B2">
        <w:rPr>
          <w:rFonts w:cs="Times New Roman"/>
          <w:spacing w:val="-3"/>
          <w:sz w:val="26"/>
          <w:szCs w:val="26"/>
          <w:lang w:val="es-ES_tradnl"/>
        </w:rPr>
        <w:t xml:space="preserve"> ANTERIOR</w:t>
      </w:r>
      <w:r w:rsidR="005B604B" w:rsidRPr="00F821B2">
        <w:rPr>
          <w:rFonts w:cs="Times New Roman"/>
          <w:spacing w:val="-3"/>
          <w:sz w:val="26"/>
          <w:szCs w:val="26"/>
          <w:lang w:val="es-ES_tradnl"/>
        </w:rPr>
        <w:t>.</w:t>
      </w:r>
    </w:p>
    <w:p w14:paraId="545297A2" w14:textId="77777777" w:rsidR="005B604B" w:rsidRPr="00F821B2" w:rsidRDefault="005B604B" w:rsidP="005B604B">
      <w:pPr>
        <w:tabs>
          <w:tab w:val="left" w:pos="-720"/>
        </w:tabs>
        <w:spacing w:line="240" w:lineRule="atLeast"/>
        <w:jc w:val="both"/>
        <w:rPr>
          <w:rFonts w:cs="Times New Roman"/>
          <w:spacing w:val="-3"/>
          <w:sz w:val="26"/>
          <w:szCs w:val="26"/>
          <w:lang w:val="es-ES_tradnl"/>
        </w:rPr>
      </w:pPr>
    </w:p>
    <w:p w14:paraId="5444099D" w14:textId="153A94B5" w:rsidR="005B604B" w:rsidRPr="00F821B2" w:rsidRDefault="005B604B" w:rsidP="00100498">
      <w:pPr>
        <w:spacing w:line="240" w:lineRule="atLeast"/>
        <w:jc w:val="both"/>
        <w:rPr>
          <w:rFonts w:cs="Times New Roman"/>
          <w:b w:val="0"/>
          <w:spacing w:val="-3"/>
          <w:sz w:val="26"/>
          <w:szCs w:val="26"/>
          <w:lang w:val="es-ES_tradnl"/>
        </w:rPr>
      </w:pPr>
      <w:r w:rsidRPr="00F821B2">
        <w:rPr>
          <w:rFonts w:cs="Times New Roman"/>
          <w:b w:val="0"/>
          <w:spacing w:val="-3"/>
          <w:sz w:val="26"/>
          <w:szCs w:val="26"/>
          <w:lang w:val="es-ES_tradnl"/>
        </w:rPr>
        <w:tab/>
        <w:t xml:space="preserve">Se </w:t>
      </w:r>
      <w:r w:rsidR="001470EF">
        <w:rPr>
          <w:rFonts w:cs="Times New Roman"/>
          <w:b w:val="0"/>
          <w:spacing w:val="-3"/>
          <w:sz w:val="26"/>
          <w:szCs w:val="26"/>
          <w:lang w:val="es-ES_tradnl"/>
        </w:rPr>
        <w:t>aprueba</w:t>
      </w:r>
      <w:r w:rsidRPr="00F821B2">
        <w:rPr>
          <w:rFonts w:cs="Times New Roman"/>
          <w:b w:val="0"/>
          <w:spacing w:val="-3"/>
          <w:sz w:val="26"/>
          <w:szCs w:val="26"/>
          <w:lang w:val="es-ES_tradnl"/>
        </w:rPr>
        <w:t xml:space="preserve"> por unanimidad </w:t>
      </w:r>
      <w:r w:rsidR="00EE2128">
        <w:rPr>
          <w:rFonts w:cs="Times New Roman"/>
          <w:b w:val="0"/>
          <w:spacing w:val="-3"/>
          <w:sz w:val="26"/>
          <w:szCs w:val="26"/>
          <w:lang w:val="es-ES_tradnl"/>
        </w:rPr>
        <w:t>el acta</w:t>
      </w:r>
      <w:r w:rsidRPr="00F821B2">
        <w:rPr>
          <w:rFonts w:cs="Times New Roman"/>
          <w:b w:val="0"/>
          <w:spacing w:val="-3"/>
          <w:sz w:val="26"/>
          <w:szCs w:val="26"/>
          <w:lang w:val="es-ES_tradnl"/>
        </w:rPr>
        <w:t xml:space="preserve"> de </w:t>
      </w:r>
      <w:r w:rsidR="004664C7">
        <w:rPr>
          <w:rFonts w:cs="Times New Roman"/>
          <w:b w:val="0"/>
          <w:spacing w:val="-3"/>
          <w:sz w:val="26"/>
          <w:szCs w:val="26"/>
          <w:lang w:val="es-ES_tradnl"/>
        </w:rPr>
        <w:t>14 de noviembre</w:t>
      </w:r>
      <w:r w:rsidR="00FC04A1">
        <w:rPr>
          <w:rFonts w:cs="Times New Roman"/>
          <w:b w:val="0"/>
          <w:spacing w:val="-3"/>
          <w:sz w:val="26"/>
          <w:szCs w:val="26"/>
          <w:lang w:val="es-ES_tradnl"/>
        </w:rPr>
        <w:t xml:space="preserve"> de 2025</w:t>
      </w:r>
      <w:r w:rsidR="00100498">
        <w:rPr>
          <w:rFonts w:cs="Times New Roman"/>
          <w:b w:val="0"/>
          <w:spacing w:val="-3"/>
          <w:sz w:val="26"/>
          <w:szCs w:val="26"/>
          <w:lang w:val="es-ES_tradnl"/>
        </w:rPr>
        <w:t>.</w:t>
      </w:r>
    </w:p>
    <w:p w14:paraId="5131BD1A" w14:textId="77777777" w:rsidR="005B604B" w:rsidRPr="00F821B2" w:rsidRDefault="005B604B" w:rsidP="005B604B">
      <w:pPr>
        <w:tabs>
          <w:tab w:val="left" w:pos="-720"/>
        </w:tabs>
        <w:spacing w:line="240" w:lineRule="atLeast"/>
        <w:jc w:val="both"/>
        <w:rPr>
          <w:rFonts w:cs="Times New Roman"/>
          <w:spacing w:val="-3"/>
          <w:sz w:val="26"/>
          <w:szCs w:val="26"/>
          <w:lang w:val="es-ES_tradnl"/>
        </w:rPr>
      </w:pPr>
    </w:p>
    <w:p w14:paraId="7C306BF4" w14:textId="77777777" w:rsidR="00743D73" w:rsidRPr="00F821B2" w:rsidRDefault="00743D73" w:rsidP="001051DB">
      <w:pPr>
        <w:tabs>
          <w:tab w:val="left" w:pos="-720"/>
        </w:tabs>
        <w:spacing w:line="240" w:lineRule="atLeast"/>
        <w:jc w:val="both"/>
        <w:rPr>
          <w:rFonts w:cs="Times New Roman"/>
          <w:spacing w:val="-3"/>
          <w:sz w:val="26"/>
          <w:szCs w:val="26"/>
          <w:lang w:val="es-ES_tradnl"/>
        </w:rPr>
      </w:pPr>
    </w:p>
    <w:p w14:paraId="68AA63DA" w14:textId="77777777" w:rsidR="006B6E1F" w:rsidRPr="00F821B2" w:rsidRDefault="00DF20B4" w:rsidP="001051DB">
      <w:pPr>
        <w:tabs>
          <w:tab w:val="left" w:pos="-720"/>
        </w:tabs>
        <w:spacing w:line="240" w:lineRule="atLeast"/>
        <w:jc w:val="both"/>
        <w:rPr>
          <w:rFonts w:cs="Times New Roman"/>
          <w:b w:val="0"/>
          <w:spacing w:val="-3"/>
          <w:sz w:val="26"/>
          <w:szCs w:val="26"/>
          <w:lang w:val="es-ES_tradnl"/>
        </w:rPr>
      </w:pPr>
      <w:r w:rsidRPr="00F821B2">
        <w:rPr>
          <w:rFonts w:cs="Times New Roman"/>
          <w:spacing w:val="-3"/>
          <w:sz w:val="26"/>
          <w:szCs w:val="26"/>
          <w:lang w:val="es-ES_tradnl"/>
        </w:rPr>
        <w:t>SEGUNDO</w:t>
      </w:r>
      <w:r w:rsidRPr="00F821B2">
        <w:rPr>
          <w:rFonts w:cs="Times New Roman"/>
          <w:b w:val="0"/>
          <w:spacing w:val="-3"/>
          <w:sz w:val="26"/>
          <w:szCs w:val="26"/>
          <w:lang w:val="es-ES_tradnl"/>
        </w:rPr>
        <w:t>. -</w:t>
      </w:r>
      <w:r w:rsidR="006F6B4E" w:rsidRPr="00F821B2">
        <w:rPr>
          <w:rFonts w:cs="Times New Roman"/>
          <w:b w:val="0"/>
          <w:spacing w:val="-3"/>
          <w:sz w:val="26"/>
          <w:szCs w:val="26"/>
          <w:lang w:val="es-ES_tradnl"/>
        </w:rPr>
        <w:t xml:space="preserve"> </w:t>
      </w:r>
      <w:r w:rsidR="001051DB" w:rsidRPr="00883AD0">
        <w:rPr>
          <w:rFonts w:cs="Times New Roman"/>
          <w:spacing w:val="-3"/>
          <w:sz w:val="26"/>
          <w:szCs w:val="26"/>
          <w:lang w:val="es-ES_tradnl"/>
        </w:rPr>
        <w:t>INFORME DEL SR. PRESIDENTE.</w:t>
      </w:r>
    </w:p>
    <w:p w14:paraId="6BC597E8" w14:textId="77777777" w:rsidR="002F59A1" w:rsidRPr="00F20CFA" w:rsidRDefault="002F59A1" w:rsidP="002F59A1">
      <w:pPr>
        <w:tabs>
          <w:tab w:val="left" w:pos="-720"/>
        </w:tabs>
        <w:spacing w:line="240" w:lineRule="atLeast"/>
        <w:jc w:val="both"/>
        <w:rPr>
          <w:rFonts w:cs="Times New Roman"/>
          <w:b w:val="0"/>
          <w:spacing w:val="-3"/>
          <w:sz w:val="26"/>
          <w:szCs w:val="26"/>
          <w:lang w:val="es-ES_tradnl"/>
        </w:rPr>
      </w:pPr>
    </w:p>
    <w:p w14:paraId="4B665F02" w14:textId="189D6036" w:rsidR="00F37008" w:rsidRPr="00916BEA" w:rsidRDefault="00F20CFA" w:rsidP="00F37008">
      <w:pPr>
        <w:tabs>
          <w:tab w:val="left" w:pos="-720"/>
        </w:tabs>
        <w:spacing w:line="240" w:lineRule="atLeast"/>
        <w:jc w:val="both"/>
        <w:rPr>
          <w:rFonts w:cs="Times New Roman"/>
          <w:b w:val="0"/>
          <w:spacing w:val="-3"/>
          <w:sz w:val="26"/>
          <w:szCs w:val="26"/>
          <w:lang w:val="es-ES_tradnl"/>
        </w:rPr>
      </w:pPr>
      <w:r>
        <w:rPr>
          <w:rFonts w:cs="Times New Roman"/>
          <w:spacing w:val="-3"/>
          <w:sz w:val="26"/>
          <w:szCs w:val="26"/>
          <w:lang w:val="es-ES_tradnl"/>
        </w:rPr>
        <w:tab/>
      </w:r>
      <w:r w:rsidRPr="00916BEA">
        <w:rPr>
          <w:rFonts w:cs="Times New Roman"/>
          <w:b w:val="0"/>
          <w:spacing w:val="-3"/>
          <w:sz w:val="26"/>
          <w:szCs w:val="26"/>
          <w:lang w:val="es-ES_tradnl"/>
        </w:rPr>
        <w:t xml:space="preserve">El Sr. </w:t>
      </w:r>
      <w:proofErr w:type="gramStart"/>
      <w:r w:rsidRPr="00916BEA">
        <w:rPr>
          <w:rFonts w:cs="Times New Roman"/>
          <w:b w:val="0"/>
          <w:spacing w:val="-3"/>
          <w:sz w:val="26"/>
          <w:szCs w:val="26"/>
          <w:lang w:val="es-ES_tradnl"/>
        </w:rPr>
        <w:t>Presidente</w:t>
      </w:r>
      <w:proofErr w:type="gramEnd"/>
      <w:r w:rsidR="00C839DC" w:rsidRPr="00916BEA">
        <w:rPr>
          <w:rFonts w:cs="Times New Roman"/>
          <w:b w:val="0"/>
          <w:spacing w:val="-3"/>
          <w:sz w:val="26"/>
          <w:szCs w:val="26"/>
          <w:lang w:val="es-ES_tradnl"/>
        </w:rPr>
        <w:t xml:space="preserve"> </w:t>
      </w:r>
      <w:r w:rsidR="00333DFE" w:rsidRPr="00916BEA">
        <w:rPr>
          <w:rFonts w:cs="Times New Roman"/>
          <w:b w:val="0"/>
          <w:spacing w:val="-3"/>
          <w:sz w:val="26"/>
          <w:szCs w:val="26"/>
          <w:lang w:val="es-ES_tradnl"/>
        </w:rPr>
        <w:t>co</w:t>
      </w:r>
      <w:r w:rsidR="00F37008" w:rsidRPr="00916BEA">
        <w:rPr>
          <w:rFonts w:cs="Times New Roman"/>
          <w:b w:val="0"/>
          <w:spacing w:val="-3"/>
          <w:sz w:val="26"/>
          <w:szCs w:val="26"/>
          <w:lang w:val="es-ES_tradnl"/>
        </w:rPr>
        <w:t>munica a los vocales que según el</w:t>
      </w:r>
      <w:r w:rsidR="00F37008" w:rsidRPr="00916BEA">
        <w:rPr>
          <w:rFonts w:cs="Times New Roman"/>
          <w:b w:val="0"/>
          <w:spacing w:val="-3"/>
          <w:sz w:val="26"/>
          <w:szCs w:val="26"/>
          <w:lang w:val="es-ES_tradnl"/>
        </w:rPr>
        <w:t xml:space="preserve"> Art 47 de la LOSU, en su apartado 2. a)</w:t>
      </w:r>
      <w:r w:rsidR="00F37008" w:rsidRPr="00916BEA">
        <w:rPr>
          <w:rFonts w:cs="Times New Roman"/>
          <w:b w:val="0"/>
          <w:spacing w:val="-3"/>
          <w:sz w:val="26"/>
          <w:szCs w:val="26"/>
          <w:lang w:val="es-ES_tradnl"/>
        </w:rPr>
        <w:t xml:space="preserve">, </w:t>
      </w:r>
      <w:r w:rsidR="00F37008" w:rsidRPr="00916BEA">
        <w:rPr>
          <w:rFonts w:cs="Times New Roman"/>
          <w:b w:val="0"/>
          <w:spacing w:val="-3"/>
          <w:sz w:val="26"/>
          <w:szCs w:val="26"/>
          <w:lang w:val="es-ES_tradnl"/>
        </w:rPr>
        <w:t xml:space="preserve">el Consejo Social deberá elaborar, aprobar y evaluar un plan trienal de actuaciones dirigido prioritariamente a fomentar las interrelaciones y cooperación entre la universidad, sus antiguos alumnos y su entorno cultural, profesional, científico, empresarial, social y territorial, así como su desarrollo institucional. </w:t>
      </w:r>
    </w:p>
    <w:p w14:paraId="6880BDD3" w14:textId="77777777" w:rsidR="00F37008" w:rsidRPr="00916BEA" w:rsidRDefault="00F37008" w:rsidP="00F37008">
      <w:pPr>
        <w:tabs>
          <w:tab w:val="left" w:pos="-720"/>
        </w:tabs>
        <w:spacing w:line="240" w:lineRule="atLeast"/>
        <w:jc w:val="both"/>
        <w:rPr>
          <w:rFonts w:cs="Times New Roman"/>
          <w:b w:val="0"/>
          <w:spacing w:val="-3"/>
          <w:sz w:val="26"/>
          <w:szCs w:val="26"/>
          <w:lang w:val="es-ES_tradnl"/>
        </w:rPr>
      </w:pPr>
    </w:p>
    <w:p w14:paraId="3157AC57" w14:textId="1561DF6F" w:rsidR="00F37008" w:rsidRPr="00916BEA" w:rsidRDefault="00F37008" w:rsidP="00F37008">
      <w:pPr>
        <w:tabs>
          <w:tab w:val="left" w:pos="-720"/>
        </w:tabs>
        <w:spacing w:line="240" w:lineRule="atLeast"/>
        <w:jc w:val="both"/>
        <w:rPr>
          <w:rFonts w:cs="Times New Roman"/>
          <w:b w:val="0"/>
          <w:spacing w:val="-3"/>
          <w:sz w:val="26"/>
          <w:szCs w:val="26"/>
          <w:lang w:val="es-ES_tradnl"/>
        </w:rPr>
      </w:pPr>
      <w:r w:rsidRPr="00916BEA">
        <w:rPr>
          <w:rFonts w:cs="Times New Roman"/>
          <w:b w:val="0"/>
          <w:spacing w:val="-3"/>
          <w:sz w:val="26"/>
          <w:szCs w:val="26"/>
          <w:lang w:val="es-ES_tradnl"/>
        </w:rPr>
        <w:tab/>
        <w:t>Indica, que, a</w:t>
      </w:r>
      <w:r w:rsidRPr="00916BEA">
        <w:rPr>
          <w:rFonts w:cs="Times New Roman"/>
          <w:b w:val="0"/>
          <w:spacing w:val="-3"/>
          <w:sz w:val="26"/>
          <w:szCs w:val="26"/>
          <w:lang w:val="es-ES_tradnl"/>
        </w:rPr>
        <w:t xml:space="preserve">unque la Ley Autonómica aún no se ha aprobado, es momento de desarrollar la LOSU y </w:t>
      </w:r>
      <w:r w:rsidRPr="00916BEA">
        <w:rPr>
          <w:rFonts w:cs="Times New Roman"/>
          <w:b w:val="0"/>
          <w:spacing w:val="-3"/>
          <w:sz w:val="26"/>
          <w:szCs w:val="26"/>
          <w:lang w:val="es-ES_tradnl"/>
        </w:rPr>
        <w:t>elaborar el</w:t>
      </w:r>
      <w:r w:rsidRPr="00916BEA">
        <w:rPr>
          <w:rFonts w:cs="Times New Roman"/>
          <w:b w:val="0"/>
          <w:spacing w:val="-3"/>
          <w:sz w:val="26"/>
          <w:szCs w:val="26"/>
          <w:lang w:val="es-ES_tradnl"/>
        </w:rPr>
        <w:t xml:space="preserve"> Plan Trienal 2026 -2028. </w:t>
      </w:r>
      <w:r w:rsidRPr="00916BEA">
        <w:rPr>
          <w:rFonts w:cs="Times New Roman"/>
          <w:b w:val="0"/>
          <w:spacing w:val="-3"/>
          <w:sz w:val="26"/>
          <w:szCs w:val="26"/>
          <w:lang w:val="es-ES_tradnl"/>
        </w:rPr>
        <w:t>E</w:t>
      </w:r>
      <w:r w:rsidRPr="00916BEA">
        <w:rPr>
          <w:rFonts w:cs="Times New Roman"/>
          <w:b w:val="0"/>
          <w:spacing w:val="-3"/>
          <w:sz w:val="26"/>
          <w:szCs w:val="26"/>
          <w:lang w:val="es-ES_tradnl"/>
        </w:rPr>
        <w:t>n el proyecto de presupuesto enviado a la Asamblea de Madrid, los Consejos Sociales elevan su presupuesto considerablemente. De aprobarse esta cantidad en la Ley de Presupuestos</w:t>
      </w:r>
      <w:r w:rsidRPr="00916BEA">
        <w:rPr>
          <w:rFonts w:cs="Times New Roman"/>
          <w:b w:val="0"/>
          <w:spacing w:val="-3"/>
          <w:sz w:val="26"/>
          <w:szCs w:val="26"/>
          <w:lang w:val="es-ES_tradnl"/>
        </w:rPr>
        <w:t xml:space="preserve">, habrá que decidir </w:t>
      </w:r>
      <w:r w:rsidRPr="00916BEA">
        <w:rPr>
          <w:rFonts w:cs="Times New Roman"/>
          <w:b w:val="0"/>
          <w:spacing w:val="-3"/>
          <w:sz w:val="26"/>
          <w:szCs w:val="26"/>
          <w:lang w:val="es-ES_tradnl"/>
        </w:rPr>
        <w:t>a que destinar este incremento presupuestario y nuevas líneas estratégicas de actuación.</w:t>
      </w:r>
    </w:p>
    <w:p w14:paraId="66C54FF5" w14:textId="77777777" w:rsidR="00F37008" w:rsidRPr="00916BEA" w:rsidRDefault="00F37008" w:rsidP="00F37008">
      <w:pPr>
        <w:tabs>
          <w:tab w:val="left" w:pos="-720"/>
        </w:tabs>
        <w:spacing w:line="240" w:lineRule="atLeast"/>
        <w:jc w:val="both"/>
        <w:rPr>
          <w:rFonts w:cs="Times New Roman"/>
          <w:b w:val="0"/>
          <w:spacing w:val="-3"/>
          <w:sz w:val="26"/>
          <w:szCs w:val="26"/>
          <w:lang w:val="es-ES_tradnl"/>
        </w:rPr>
      </w:pPr>
    </w:p>
    <w:p w14:paraId="0B7B4C91" w14:textId="3850F0A3" w:rsidR="00F37008" w:rsidRPr="00916BEA" w:rsidRDefault="00F37008" w:rsidP="00F37008">
      <w:pPr>
        <w:tabs>
          <w:tab w:val="left" w:pos="-720"/>
        </w:tabs>
        <w:spacing w:line="240" w:lineRule="atLeast"/>
        <w:jc w:val="both"/>
        <w:rPr>
          <w:rFonts w:cs="Times New Roman"/>
          <w:b w:val="0"/>
          <w:spacing w:val="-3"/>
          <w:sz w:val="26"/>
          <w:szCs w:val="26"/>
          <w:lang w:val="es-ES_tradnl"/>
        </w:rPr>
      </w:pPr>
      <w:r w:rsidRPr="00916BEA">
        <w:rPr>
          <w:rFonts w:cs="Times New Roman"/>
          <w:b w:val="0"/>
          <w:spacing w:val="-3"/>
          <w:sz w:val="26"/>
          <w:szCs w:val="26"/>
          <w:lang w:val="es-ES_tradnl"/>
        </w:rPr>
        <w:tab/>
        <w:t>Informa que c</w:t>
      </w:r>
      <w:r w:rsidRPr="00916BEA">
        <w:rPr>
          <w:rFonts w:cs="Times New Roman"/>
          <w:b w:val="0"/>
          <w:spacing w:val="-3"/>
          <w:sz w:val="26"/>
          <w:szCs w:val="26"/>
          <w:lang w:val="es-ES_tradnl"/>
        </w:rPr>
        <w:t xml:space="preserve">omo en años anteriores, </w:t>
      </w:r>
      <w:r w:rsidRPr="00916BEA">
        <w:rPr>
          <w:rFonts w:cs="Times New Roman"/>
          <w:b w:val="0"/>
          <w:spacing w:val="-3"/>
          <w:sz w:val="26"/>
          <w:szCs w:val="26"/>
          <w:lang w:val="es-ES_tradnl"/>
        </w:rPr>
        <w:t xml:space="preserve">se ha </w:t>
      </w:r>
      <w:r w:rsidRPr="00916BEA">
        <w:rPr>
          <w:rFonts w:cs="Times New Roman"/>
          <w:b w:val="0"/>
          <w:spacing w:val="-3"/>
          <w:sz w:val="26"/>
          <w:szCs w:val="26"/>
          <w:lang w:val="es-ES_tradnl"/>
        </w:rPr>
        <w:t xml:space="preserve">solicitado a </w:t>
      </w:r>
      <w:r w:rsidRPr="00916BEA">
        <w:rPr>
          <w:rFonts w:cs="Times New Roman"/>
          <w:b w:val="0"/>
          <w:spacing w:val="-3"/>
          <w:sz w:val="26"/>
          <w:szCs w:val="26"/>
          <w:lang w:val="es-ES_tradnl"/>
        </w:rPr>
        <w:t xml:space="preserve">los </w:t>
      </w:r>
      <w:proofErr w:type="gramStart"/>
      <w:r w:rsidRPr="00916BEA">
        <w:rPr>
          <w:rFonts w:cs="Times New Roman"/>
          <w:b w:val="0"/>
          <w:spacing w:val="-3"/>
          <w:sz w:val="26"/>
          <w:szCs w:val="26"/>
          <w:lang w:val="es-ES_tradnl"/>
        </w:rPr>
        <w:t>Consejeros</w:t>
      </w:r>
      <w:proofErr w:type="gramEnd"/>
      <w:r w:rsidRPr="00916BEA">
        <w:rPr>
          <w:rFonts w:cs="Times New Roman"/>
          <w:b w:val="0"/>
          <w:spacing w:val="-3"/>
          <w:sz w:val="26"/>
          <w:szCs w:val="26"/>
          <w:lang w:val="es-ES_tradnl"/>
        </w:rPr>
        <w:t xml:space="preserve"> propuestas</w:t>
      </w:r>
      <w:r w:rsidRPr="00916BEA">
        <w:rPr>
          <w:rFonts w:cs="Times New Roman"/>
          <w:b w:val="0"/>
          <w:spacing w:val="-3"/>
          <w:sz w:val="26"/>
          <w:szCs w:val="26"/>
          <w:lang w:val="es-ES_tradnl"/>
        </w:rPr>
        <w:t xml:space="preserve"> y líneas estratégicas para el próximo año y las principales actuaciones que </w:t>
      </w:r>
      <w:r w:rsidRPr="00916BEA">
        <w:rPr>
          <w:rFonts w:cs="Times New Roman"/>
          <w:b w:val="0"/>
          <w:spacing w:val="-3"/>
          <w:sz w:val="26"/>
          <w:szCs w:val="26"/>
          <w:lang w:val="es-ES_tradnl"/>
        </w:rPr>
        <w:t>se han</w:t>
      </w:r>
      <w:r w:rsidRPr="00916BEA">
        <w:rPr>
          <w:rFonts w:cs="Times New Roman"/>
          <w:b w:val="0"/>
          <w:spacing w:val="-3"/>
          <w:sz w:val="26"/>
          <w:szCs w:val="26"/>
          <w:lang w:val="es-ES_tradnl"/>
        </w:rPr>
        <w:t xml:space="preserve"> recibido están en el entorno de:</w:t>
      </w:r>
    </w:p>
    <w:p w14:paraId="14350AAE" w14:textId="3BB10A78" w:rsidR="00F37008" w:rsidRPr="00916BEA" w:rsidRDefault="00F37008" w:rsidP="003F7643">
      <w:pPr>
        <w:pStyle w:val="Prrafodelista"/>
        <w:numPr>
          <w:ilvl w:val="0"/>
          <w:numId w:val="46"/>
        </w:numPr>
        <w:tabs>
          <w:tab w:val="left" w:pos="-720"/>
        </w:tabs>
        <w:spacing w:line="240" w:lineRule="atLeast"/>
        <w:jc w:val="both"/>
        <w:rPr>
          <w:rFonts w:ascii="Times New Roman" w:hAnsi="Times New Roman" w:cs="Times New Roman"/>
          <w:b w:val="0"/>
          <w:spacing w:val="-3"/>
          <w:sz w:val="26"/>
          <w:szCs w:val="26"/>
          <w:lang w:val="es-ES_tradnl"/>
        </w:rPr>
      </w:pPr>
      <w:r w:rsidRPr="00916BEA">
        <w:rPr>
          <w:rFonts w:ascii="Times New Roman" w:hAnsi="Times New Roman" w:cs="Times New Roman"/>
          <w:b w:val="0"/>
          <w:spacing w:val="-3"/>
          <w:sz w:val="26"/>
          <w:szCs w:val="26"/>
          <w:lang w:val="es-ES_tradnl"/>
        </w:rPr>
        <w:lastRenderedPageBreak/>
        <w:t>Empleabilidad/Emprendimiento.</w:t>
      </w:r>
    </w:p>
    <w:p w14:paraId="51E76AEF" w14:textId="77777777" w:rsidR="00F37008" w:rsidRPr="00916BEA" w:rsidRDefault="00F37008" w:rsidP="003F7643">
      <w:pPr>
        <w:pStyle w:val="Prrafodelista"/>
        <w:numPr>
          <w:ilvl w:val="0"/>
          <w:numId w:val="46"/>
        </w:numPr>
        <w:tabs>
          <w:tab w:val="left" w:pos="-720"/>
        </w:tabs>
        <w:spacing w:line="240" w:lineRule="atLeast"/>
        <w:jc w:val="both"/>
        <w:rPr>
          <w:rFonts w:ascii="Times New Roman" w:hAnsi="Times New Roman" w:cs="Times New Roman"/>
          <w:b w:val="0"/>
          <w:spacing w:val="-3"/>
          <w:sz w:val="26"/>
          <w:szCs w:val="26"/>
          <w:lang w:val="es-ES_tradnl"/>
        </w:rPr>
      </w:pPr>
      <w:r w:rsidRPr="00916BEA">
        <w:rPr>
          <w:rFonts w:ascii="Times New Roman" w:hAnsi="Times New Roman" w:cs="Times New Roman"/>
          <w:b w:val="0"/>
          <w:spacing w:val="-3"/>
          <w:sz w:val="26"/>
          <w:szCs w:val="26"/>
          <w:lang w:val="es-ES_tradnl"/>
        </w:rPr>
        <w:t>Universidad Intergeneracional. Universidad para mayores</w:t>
      </w:r>
    </w:p>
    <w:p w14:paraId="35FE35BB" w14:textId="77777777" w:rsidR="00F37008" w:rsidRPr="00916BEA" w:rsidRDefault="00F37008" w:rsidP="003F7643">
      <w:pPr>
        <w:pStyle w:val="Prrafodelista"/>
        <w:numPr>
          <w:ilvl w:val="0"/>
          <w:numId w:val="46"/>
        </w:numPr>
        <w:tabs>
          <w:tab w:val="left" w:pos="-720"/>
        </w:tabs>
        <w:spacing w:line="240" w:lineRule="atLeast"/>
        <w:jc w:val="both"/>
        <w:rPr>
          <w:rFonts w:ascii="Times New Roman" w:hAnsi="Times New Roman" w:cs="Times New Roman"/>
          <w:b w:val="0"/>
          <w:spacing w:val="-3"/>
          <w:sz w:val="26"/>
          <w:szCs w:val="26"/>
          <w:lang w:val="es-ES_tradnl"/>
        </w:rPr>
      </w:pPr>
      <w:r w:rsidRPr="00916BEA">
        <w:rPr>
          <w:rFonts w:ascii="Times New Roman" w:hAnsi="Times New Roman" w:cs="Times New Roman"/>
          <w:b w:val="0"/>
          <w:spacing w:val="-3"/>
          <w:sz w:val="26"/>
          <w:szCs w:val="26"/>
          <w:lang w:val="es-ES_tradnl"/>
        </w:rPr>
        <w:t>Centenario.</w:t>
      </w:r>
    </w:p>
    <w:p w14:paraId="746017C7" w14:textId="77777777" w:rsidR="00F37008" w:rsidRPr="00916BEA" w:rsidRDefault="00F37008" w:rsidP="003F7643">
      <w:pPr>
        <w:pStyle w:val="Prrafodelista"/>
        <w:numPr>
          <w:ilvl w:val="0"/>
          <w:numId w:val="46"/>
        </w:numPr>
        <w:tabs>
          <w:tab w:val="left" w:pos="-720"/>
        </w:tabs>
        <w:spacing w:line="240" w:lineRule="atLeast"/>
        <w:jc w:val="both"/>
        <w:rPr>
          <w:rFonts w:ascii="Times New Roman" w:hAnsi="Times New Roman" w:cs="Times New Roman"/>
          <w:b w:val="0"/>
          <w:spacing w:val="-3"/>
          <w:sz w:val="26"/>
          <w:szCs w:val="26"/>
          <w:lang w:val="es-ES_tradnl"/>
        </w:rPr>
      </w:pPr>
      <w:r w:rsidRPr="00916BEA">
        <w:rPr>
          <w:rFonts w:ascii="Times New Roman" w:hAnsi="Times New Roman" w:cs="Times New Roman"/>
          <w:b w:val="0"/>
          <w:spacing w:val="-3"/>
          <w:sz w:val="26"/>
          <w:szCs w:val="26"/>
          <w:lang w:val="es-ES_tradnl"/>
        </w:rPr>
        <w:t>Transferencia del conocimiento.</w:t>
      </w:r>
    </w:p>
    <w:p w14:paraId="257D2D1F" w14:textId="77777777" w:rsidR="00F37008" w:rsidRPr="00916BEA" w:rsidRDefault="00F37008" w:rsidP="003F7643">
      <w:pPr>
        <w:pStyle w:val="Prrafodelista"/>
        <w:numPr>
          <w:ilvl w:val="0"/>
          <w:numId w:val="46"/>
        </w:numPr>
        <w:tabs>
          <w:tab w:val="left" w:pos="-720"/>
        </w:tabs>
        <w:spacing w:line="240" w:lineRule="atLeast"/>
        <w:jc w:val="both"/>
        <w:rPr>
          <w:rFonts w:ascii="Times New Roman" w:hAnsi="Times New Roman" w:cs="Times New Roman"/>
          <w:b w:val="0"/>
          <w:spacing w:val="-3"/>
          <w:sz w:val="26"/>
          <w:szCs w:val="26"/>
          <w:lang w:val="es-ES_tradnl"/>
        </w:rPr>
      </w:pPr>
      <w:r w:rsidRPr="00916BEA">
        <w:rPr>
          <w:rFonts w:ascii="Times New Roman" w:hAnsi="Times New Roman" w:cs="Times New Roman"/>
          <w:b w:val="0"/>
          <w:spacing w:val="-3"/>
          <w:sz w:val="26"/>
          <w:szCs w:val="26"/>
          <w:lang w:val="es-ES_tradnl"/>
        </w:rPr>
        <w:t>Antiguos alumnos</w:t>
      </w:r>
    </w:p>
    <w:p w14:paraId="4E38D39B" w14:textId="77777777" w:rsidR="00F37008" w:rsidRPr="00916BEA" w:rsidRDefault="00F37008" w:rsidP="003F7643">
      <w:pPr>
        <w:pStyle w:val="Prrafodelista"/>
        <w:numPr>
          <w:ilvl w:val="0"/>
          <w:numId w:val="46"/>
        </w:numPr>
        <w:tabs>
          <w:tab w:val="left" w:pos="-720"/>
        </w:tabs>
        <w:spacing w:line="240" w:lineRule="atLeast"/>
        <w:jc w:val="both"/>
        <w:rPr>
          <w:rFonts w:ascii="Times New Roman" w:hAnsi="Times New Roman" w:cs="Times New Roman"/>
          <w:b w:val="0"/>
          <w:spacing w:val="-3"/>
          <w:sz w:val="26"/>
          <w:szCs w:val="26"/>
          <w:lang w:val="es-ES_tradnl"/>
        </w:rPr>
      </w:pPr>
      <w:r w:rsidRPr="00916BEA">
        <w:rPr>
          <w:rFonts w:ascii="Times New Roman" w:hAnsi="Times New Roman" w:cs="Times New Roman"/>
          <w:b w:val="0"/>
          <w:spacing w:val="-3"/>
          <w:sz w:val="26"/>
          <w:szCs w:val="26"/>
          <w:lang w:val="es-ES_tradnl"/>
        </w:rPr>
        <w:t>Plan de comunicación.</w:t>
      </w:r>
    </w:p>
    <w:p w14:paraId="6517E8E1" w14:textId="77777777" w:rsidR="00F37008" w:rsidRPr="00916BEA" w:rsidRDefault="00F37008" w:rsidP="00F37008">
      <w:pPr>
        <w:tabs>
          <w:tab w:val="left" w:pos="-720"/>
        </w:tabs>
        <w:spacing w:line="240" w:lineRule="atLeast"/>
        <w:jc w:val="both"/>
        <w:rPr>
          <w:rFonts w:cs="Times New Roman"/>
          <w:b w:val="0"/>
          <w:spacing w:val="-3"/>
          <w:sz w:val="26"/>
          <w:szCs w:val="26"/>
          <w:lang w:val="es-ES_tradnl"/>
        </w:rPr>
      </w:pPr>
    </w:p>
    <w:p w14:paraId="1CE699DA" w14:textId="7666998C" w:rsidR="00F37008" w:rsidRPr="00916BEA" w:rsidRDefault="00F37008" w:rsidP="00F37008">
      <w:pPr>
        <w:tabs>
          <w:tab w:val="left" w:pos="-720"/>
        </w:tabs>
        <w:spacing w:line="240" w:lineRule="atLeast"/>
        <w:jc w:val="both"/>
        <w:rPr>
          <w:rFonts w:cs="Times New Roman"/>
          <w:b w:val="0"/>
          <w:spacing w:val="-3"/>
          <w:sz w:val="26"/>
          <w:szCs w:val="26"/>
          <w:lang w:val="es-ES_tradnl"/>
        </w:rPr>
      </w:pPr>
      <w:r w:rsidRPr="00916BEA">
        <w:rPr>
          <w:rFonts w:cs="Times New Roman"/>
          <w:b w:val="0"/>
          <w:spacing w:val="-3"/>
          <w:sz w:val="26"/>
          <w:szCs w:val="26"/>
          <w:lang w:val="es-ES_tradnl"/>
        </w:rPr>
        <w:tab/>
      </w:r>
      <w:r w:rsidRPr="00916BEA">
        <w:rPr>
          <w:rFonts w:cs="Times New Roman"/>
          <w:b w:val="0"/>
          <w:spacing w:val="-3"/>
          <w:sz w:val="26"/>
          <w:szCs w:val="26"/>
          <w:lang w:val="es-ES_tradnl"/>
        </w:rPr>
        <w:t>En definitiva</w:t>
      </w:r>
      <w:r w:rsidR="003F7643" w:rsidRPr="00916BEA">
        <w:rPr>
          <w:rFonts w:cs="Times New Roman"/>
          <w:b w:val="0"/>
          <w:spacing w:val="-3"/>
          <w:sz w:val="26"/>
          <w:szCs w:val="26"/>
          <w:lang w:val="es-ES_tradnl"/>
        </w:rPr>
        <w:t>, explica que</w:t>
      </w:r>
      <w:r w:rsidRPr="00916BEA">
        <w:rPr>
          <w:rFonts w:cs="Times New Roman"/>
          <w:b w:val="0"/>
          <w:spacing w:val="-3"/>
          <w:sz w:val="26"/>
          <w:szCs w:val="26"/>
          <w:lang w:val="es-ES_tradnl"/>
        </w:rPr>
        <w:t xml:space="preserve"> el plan Estratégico deberá definir que </w:t>
      </w:r>
      <w:r w:rsidR="003F7643" w:rsidRPr="00916BEA">
        <w:rPr>
          <w:rFonts w:cs="Times New Roman"/>
          <w:b w:val="0"/>
          <w:spacing w:val="-3"/>
          <w:sz w:val="26"/>
          <w:szCs w:val="26"/>
          <w:lang w:val="es-ES_tradnl"/>
        </w:rPr>
        <w:t>es el</w:t>
      </w:r>
      <w:r w:rsidRPr="00916BEA">
        <w:rPr>
          <w:rFonts w:cs="Times New Roman"/>
          <w:b w:val="0"/>
          <w:spacing w:val="-3"/>
          <w:sz w:val="26"/>
          <w:szCs w:val="26"/>
          <w:lang w:val="es-ES_tradnl"/>
        </w:rPr>
        <w:t xml:space="preserve"> Consejo Social y como puede ser de máxima utilidad a la Universidad y a la Sociedad en su conjunto.</w:t>
      </w:r>
      <w:r w:rsidR="003F7643" w:rsidRPr="00916BEA">
        <w:rPr>
          <w:rFonts w:cs="Times New Roman"/>
          <w:b w:val="0"/>
          <w:spacing w:val="-3"/>
          <w:sz w:val="26"/>
          <w:szCs w:val="26"/>
          <w:lang w:val="es-ES_tradnl"/>
        </w:rPr>
        <w:t xml:space="preserve"> E</w:t>
      </w:r>
      <w:r w:rsidRPr="00916BEA">
        <w:rPr>
          <w:rFonts w:cs="Times New Roman"/>
          <w:b w:val="0"/>
          <w:spacing w:val="-3"/>
          <w:sz w:val="26"/>
          <w:szCs w:val="26"/>
          <w:lang w:val="es-ES_tradnl"/>
        </w:rPr>
        <w:t xml:space="preserve">l Plan de Actuación y el presupuesto 2026, se debe aprobar antes de fin de año y </w:t>
      </w:r>
      <w:r w:rsidR="003F7643" w:rsidRPr="00916BEA">
        <w:rPr>
          <w:rFonts w:cs="Times New Roman"/>
          <w:b w:val="0"/>
          <w:spacing w:val="-3"/>
          <w:sz w:val="26"/>
          <w:szCs w:val="26"/>
          <w:lang w:val="es-ES_tradnl"/>
        </w:rPr>
        <w:t>comunica la intención de</w:t>
      </w:r>
      <w:r w:rsidRPr="00916BEA">
        <w:rPr>
          <w:rFonts w:cs="Times New Roman"/>
          <w:b w:val="0"/>
          <w:spacing w:val="-3"/>
          <w:sz w:val="26"/>
          <w:szCs w:val="26"/>
          <w:lang w:val="es-ES_tradnl"/>
        </w:rPr>
        <w:t xml:space="preserve"> que el Plan Estratégico est</w:t>
      </w:r>
      <w:r w:rsidR="003F7643" w:rsidRPr="00916BEA">
        <w:rPr>
          <w:rFonts w:cs="Times New Roman"/>
          <w:b w:val="0"/>
          <w:spacing w:val="-3"/>
          <w:sz w:val="26"/>
          <w:szCs w:val="26"/>
          <w:lang w:val="es-ES_tradnl"/>
        </w:rPr>
        <w:t>é</w:t>
      </w:r>
      <w:r w:rsidRPr="00916BEA">
        <w:rPr>
          <w:rFonts w:cs="Times New Roman"/>
          <w:b w:val="0"/>
          <w:spacing w:val="-3"/>
          <w:sz w:val="26"/>
          <w:szCs w:val="26"/>
          <w:lang w:val="es-ES_tradnl"/>
        </w:rPr>
        <w:t xml:space="preserve"> operativo en los primeros meses de 2026. </w:t>
      </w:r>
    </w:p>
    <w:p w14:paraId="591D8319" w14:textId="77777777" w:rsidR="003F7643" w:rsidRPr="00916BEA" w:rsidRDefault="003F7643" w:rsidP="00F37008">
      <w:pPr>
        <w:tabs>
          <w:tab w:val="left" w:pos="-720"/>
        </w:tabs>
        <w:spacing w:line="240" w:lineRule="atLeast"/>
        <w:jc w:val="both"/>
        <w:rPr>
          <w:rFonts w:cs="Times New Roman"/>
          <w:b w:val="0"/>
          <w:spacing w:val="-3"/>
          <w:sz w:val="26"/>
          <w:szCs w:val="26"/>
          <w:lang w:val="es-ES_tradnl"/>
        </w:rPr>
      </w:pPr>
    </w:p>
    <w:p w14:paraId="5C547154" w14:textId="513C53CA" w:rsidR="003F7643" w:rsidRPr="00916BEA" w:rsidRDefault="003F7643" w:rsidP="00F37008">
      <w:pPr>
        <w:tabs>
          <w:tab w:val="left" w:pos="-720"/>
        </w:tabs>
        <w:spacing w:line="240" w:lineRule="atLeast"/>
        <w:jc w:val="both"/>
        <w:rPr>
          <w:rFonts w:cs="Times New Roman"/>
          <w:b w:val="0"/>
          <w:spacing w:val="-3"/>
          <w:sz w:val="26"/>
          <w:szCs w:val="26"/>
          <w:lang w:val="es-ES_tradnl"/>
        </w:rPr>
      </w:pPr>
      <w:r w:rsidRPr="00916BEA">
        <w:rPr>
          <w:rFonts w:cs="Times New Roman"/>
          <w:b w:val="0"/>
          <w:spacing w:val="-3"/>
          <w:sz w:val="26"/>
          <w:szCs w:val="26"/>
          <w:lang w:val="es-ES_tradnl"/>
        </w:rPr>
        <w:t>En otro orden de cosas, expone las actividades desde el último Pleno (</w:t>
      </w:r>
      <w:r w:rsidRPr="00916BEA">
        <w:rPr>
          <w:rFonts w:cs="Times New Roman"/>
          <w:b w:val="0"/>
          <w:spacing w:val="-3"/>
          <w:sz w:val="26"/>
          <w:szCs w:val="26"/>
          <w:lang w:val="es-ES_tradnl"/>
        </w:rPr>
        <w:t>14/11</w:t>
      </w:r>
      <w:r w:rsidRPr="00916BEA">
        <w:rPr>
          <w:rFonts w:cs="Times New Roman"/>
          <w:b w:val="0"/>
          <w:spacing w:val="-3"/>
          <w:sz w:val="26"/>
          <w:szCs w:val="26"/>
          <w:lang w:val="es-ES_tradnl"/>
        </w:rPr>
        <w:t>/2025)</w:t>
      </w:r>
    </w:p>
    <w:p w14:paraId="4A3D36A9" w14:textId="77777777" w:rsidR="003F7643" w:rsidRPr="00916BEA" w:rsidRDefault="003F7643" w:rsidP="00F37008">
      <w:pPr>
        <w:tabs>
          <w:tab w:val="left" w:pos="-720"/>
        </w:tabs>
        <w:spacing w:line="240" w:lineRule="atLeast"/>
        <w:jc w:val="both"/>
        <w:rPr>
          <w:rFonts w:cs="Times New Roman"/>
          <w:b w:val="0"/>
          <w:spacing w:val="-3"/>
          <w:sz w:val="26"/>
          <w:szCs w:val="26"/>
          <w:lang w:val="es-ES_tradnl"/>
        </w:rPr>
      </w:pPr>
    </w:p>
    <w:p w14:paraId="55A8F804" w14:textId="2E05EFAD" w:rsidR="00F37008" w:rsidRPr="00916BEA" w:rsidRDefault="00F37008" w:rsidP="003F7643">
      <w:pPr>
        <w:pStyle w:val="Prrafodelista"/>
        <w:numPr>
          <w:ilvl w:val="0"/>
          <w:numId w:val="45"/>
        </w:numPr>
        <w:tabs>
          <w:tab w:val="left" w:pos="-720"/>
        </w:tabs>
        <w:spacing w:line="240" w:lineRule="atLeast"/>
        <w:jc w:val="both"/>
        <w:rPr>
          <w:rFonts w:ascii="Times New Roman" w:hAnsi="Times New Roman" w:cs="Times New Roman"/>
          <w:b w:val="0"/>
          <w:spacing w:val="-3"/>
          <w:sz w:val="26"/>
          <w:szCs w:val="26"/>
          <w:lang w:val="es-ES_tradnl"/>
        </w:rPr>
      </w:pPr>
      <w:r w:rsidRPr="00916BEA">
        <w:rPr>
          <w:rFonts w:ascii="Times New Roman" w:hAnsi="Times New Roman" w:cs="Times New Roman"/>
          <w:b w:val="0"/>
          <w:spacing w:val="-3"/>
          <w:sz w:val="26"/>
          <w:szCs w:val="26"/>
          <w:lang w:val="es-ES_tradnl"/>
        </w:rPr>
        <w:t>Pleno de la Conferencia de los Consejos Sociales de la Comunidad de Madrid.</w:t>
      </w:r>
    </w:p>
    <w:p w14:paraId="34C8980A" w14:textId="77777777" w:rsidR="003F7643" w:rsidRPr="00916BEA" w:rsidRDefault="003F7643" w:rsidP="003F7643">
      <w:pPr>
        <w:pStyle w:val="Prrafodelista"/>
        <w:tabs>
          <w:tab w:val="left" w:pos="-720"/>
        </w:tabs>
        <w:spacing w:line="240" w:lineRule="atLeast"/>
        <w:ind w:left="360"/>
        <w:jc w:val="both"/>
        <w:rPr>
          <w:rFonts w:ascii="Times New Roman" w:hAnsi="Times New Roman" w:cs="Times New Roman"/>
          <w:b w:val="0"/>
          <w:spacing w:val="-3"/>
          <w:sz w:val="26"/>
          <w:szCs w:val="26"/>
          <w:lang w:val="es-ES_tradnl"/>
        </w:rPr>
      </w:pPr>
    </w:p>
    <w:p w14:paraId="4E3F97A8" w14:textId="35DA1FF8" w:rsidR="00F37008" w:rsidRPr="00916BEA" w:rsidRDefault="00F37008" w:rsidP="003F7643">
      <w:pPr>
        <w:pStyle w:val="Prrafodelista"/>
        <w:numPr>
          <w:ilvl w:val="0"/>
          <w:numId w:val="45"/>
        </w:numPr>
        <w:tabs>
          <w:tab w:val="left" w:pos="-720"/>
        </w:tabs>
        <w:spacing w:line="240" w:lineRule="atLeast"/>
        <w:jc w:val="both"/>
        <w:rPr>
          <w:rFonts w:ascii="Times New Roman" w:hAnsi="Times New Roman" w:cs="Times New Roman"/>
          <w:b w:val="0"/>
          <w:spacing w:val="-3"/>
          <w:sz w:val="26"/>
          <w:szCs w:val="26"/>
          <w:lang w:val="es-ES_tradnl"/>
        </w:rPr>
      </w:pPr>
      <w:r w:rsidRPr="00916BEA">
        <w:rPr>
          <w:rFonts w:ascii="Times New Roman" w:hAnsi="Times New Roman" w:cs="Times New Roman"/>
          <w:b w:val="0"/>
          <w:spacing w:val="-3"/>
          <w:sz w:val="26"/>
          <w:szCs w:val="26"/>
          <w:lang w:val="es-ES_tradnl"/>
        </w:rPr>
        <w:t xml:space="preserve">Comisión de Digitalización, Infraestructura y Agenda 2030 con la intervención de la </w:t>
      </w:r>
      <w:proofErr w:type="gramStart"/>
      <w:r w:rsidRPr="00916BEA">
        <w:rPr>
          <w:rFonts w:ascii="Times New Roman" w:hAnsi="Times New Roman" w:cs="Times New Roman"/>
          <w:b w:val="0"/>
          <w:spacing w:val="-3"/>
          <w:sz w:val="26"/>
          <w:szCs w:val="26"/>
          <w:lang w:val="es-ES_tradnl"/>
        </w:rPr>
        <w:t>Directora</w:t>
      </w:r>
      <w:proofErr w:type="gramEnd"/>
      <w:r w:rsidRPr="00916BEA">
        <w:rPr>
          <w:rFonts w:ascii="Times New Roman" w:hAnsi="Times New Roman" w:cs="Times New Roman"/>
          <w:b w:val="0"/>
          <w:spacing w:val="-3"/>
          <w:sz w:val="26"/>
          <w:szCs w:val="26"/>
          <w:lang w:val="es-ES_tradnl"/>
        </w:rPr>
        <w:t xml:space="preserve"> de la Clínica Universitaria de Psicología, Dª Carmen Valiente </w:t>
      </w:r>
      <w:proofErr w:type="spellStart"/>
      <w:r w:rsidRPr="00916BEA">
        <w:rPr>
          <w:rFonts w:ascii="Times New Roman" w:hAnsi="Times New Roman" w:cs="Times New Roman"/>
          <w:b w:val="0"/>
          <w:spacing w:val="-3"/>
          <w:sz w:val="26"/>
          <w:szCs w:val="26"/>
          <w:lang w:val="es-ES_tradnl"/>
        </w:rPr>
        <w:t>Ots</w:t>
      </w:r>
      <w:proofErr w:type="spellEnd"/>
      <w:r w:rsidR="003F7643" w:rsidRPr="00916BEA">
        <w:rPr>
          <w:rFonts w:ascii="Times New Roman" w:hAnsi="Times New Roman" w:cs="Times New Roman"/>
          <w:b w:val="0"/>
          <w:spacing w:val="-3"/>
          <w:sz w:val="26"/>
          <w:szCs w:val="26"/>
          <w:lang w:val="es-ES_tradnl"/>
        </w:rPr>
        <w:t>.</w:t>
      </w:r>
    </w:p>
    <w:p w14:paraId="39AAD794" w14:textId="77777777" w:rsidR="003F7643" w:rsidRPr="00916BEA" w:rsidRDefault="003F7643" w:rsidP="003F7643">
      <w:pPr>
        <w:pStyle w:val="Prrafodelista"/>
        <w:rPr>
          <w:rFonts w:ascii="Times New Roman" w:hAnsi="Times New Roman" w:cs="Times New Roman"/>
          <w:b w:val="0"/>
          <w:spacing w:val="-3"/>
          <w:sz w:val="26"/>
          <w:szCs w:val="26"/>
          <w:lang w:val="es-ES_tradnl"/>
        </w:rPr>
      </w:pPr>
    </w:p>
    <w:p w14:paraId="21178E53" w14:textId="5752EDBB" w:rsidR="00F37008" w:rsidRPr="00916BEA" w:rsidRDefault="00F37008" w:rsidP="003F7643">
      <w:pPr>
        <w:pStyle w:val="Prrafodelista"/>
        <w:numPr>
          <w:ilvl w:val="0"/>
          <w:numId w:val="45"/>
        </w:numPr>
        <w:tabs>
          <w:tab w:val="left" w:pos="-720"/>
        </w:tabs>
        <w:spacing w:line="240" w:lineRule="atLeast"/>
        <w:jc w:val="both"/>
        <w:rPr>
          <w:rFonts w:ascii="Times New Roman" w:hAnsi="Times New Roman" w:cs="Times New Roman"/>
          <w:b w:val="0"/>
          <w:spacing w:val="-3"/>
          <w:sz w:val="26"/>
          <w:szCs w:val="26"/>
          <w:lang w:val="es-ES_tradnl"/>
        </w:rPr>
      </w:pPr>
      <w:r w:rsidRPr="00916BEA">
        <w:rPr>
          <w:rFonts w:ascii="Times New Roman" w:hAnsi="Times New Roman" w:cs="Times New Roman"/>
          <w:b w:val="0"/>
          <w:spacing w:val="-3"/>
          <w:sz w:val="26"/>
          <w:szCs w:val="26"/>
          <w:lang w:val="es-ES_tradnl"/>
        </w:rPr>
        <w:t xml:space="preserve">VII Acto de Reconocimiento a Entidades Colaboradoras con los Programas de Prácticas Externas de la Universidad Complutense, </w:t>
      </w:r>
      <w:r w:rsidR="003F7643" w:rsidRPr="00916BEA">
        <w:rPr>
          <w:rFonts w:ascii="Times New Roman" w:hAnsi="Times New Roman" w:cs="Times New Roman"/>
          <w:b w:val="0"/>
          <w:spacing w:val="-3"/>
          <w:sz w:val="26"/>
          <w:szCs w:val="26"/>
          <w:lang w:val="es-ES_tradnl"/>
        </w:rPr>
        <w:t xml:space="preserve">agradeciendo la representación de la </w:t>
      </w:r>
      <w:proofErr w:type="gramStart"/>
      <w:r w:rsidR="003F7643" w:rsidRPr="00916BEA">
        <w:rPr>
          <w:rFonts w:ascii="Times New Roman" w:hAnsi="Times New Roman" w:cs="Times New Roman"/>
          <w:b w:val="0"/>
          <w:spacing w:val="-3"/>
          <w:sz w:val="26"/>
          <w:szCs w:val="26"/>
          <w:lang w:val="es-ES_tradnl"/>
        </w:rPr>
        <w:t>C</w:t>
      </w:r>
      <w:r w:rsidRPr="00916BEA">
        <w:rPr>
          <w:rFonts w:ascii="Times New Roman" w:hAnsi="Times New Roman" w:cs="Times New Roman"/>
          <w:b w:val="0"/>
          <w:spacing w:val="-3"/>
          <w:sz w:val="26"/>
          <w:szCs w:val="26"/>
          <w:lang w:val="es-ES_tradnl"/>
        </w:rPr>
        <w:t>onsejera</w:t>
      </w:r>
      <w:proofErr w:type="gramEnd"/>
      <w:r w:rsidRPr="00916BEA">
        <w:rPr>
          <w:rFonts w:ascii="Times New Roman" w:hAnsi="Times New Roman" w:cs="Times New Roman"/>
          <w:b w:val="0"/>
          <w:spacing w:val="-3"/>
          <w:sz w:val="26"/>
          <w:szCs w:val="26"/>
          <w:lang w:val="es-ES_tradnl"/>
        </w:rPr>
        <w:t xml:space="preserve"> Concha Guerra.</w:t>
      </w:r>
    </w:p>
    <w:p w14:paraId="3695ACD5" w14:textId="77777777" w:rsidR="003F7643" w:rsidRPr="00916BEA" w:rsidRDefault="003F7643" w:rsidP="00CD1DCD">
      <w:pPr>
        <w:tabs>
          <w:tab w:val="left" w:pos="-720"/>
        </w:tabs>
        <w:spacing w:line="240" w:lineRule="atLeast"/>
        <w:jc w:val="both"/>
        <w:rPr>
          <w:rFonts w:cs="Times New Roman"/>
          <w:b w:val="0"/>
          <w:spacing w:val="-3"/>
          <w:sz w:val="26"/>
          <w:szCs w:val="26"/>
          <w:lang w:val="es-ES_tradnl"/>
        </w:rPr>
      </w:pPr>
    </w:p>
    <w:p w14:paraId="4BD81864" w14:textId="348DF9A8" w:rsidR="003F7643" w:rsidRPr="00916BEA" w:rsidRDefault="003F7643" w:rsidP="00CD1DCD">
      <w:pPr>
        <w:tabs>
          <w:tab w:val="left" w:pos="-720"/>
        </w:tabs>
        <w:spacing w:line="240" w:lineRule="atLeast"/>
        <w:jc w:val="both"/>
        <w:rPr>
          <w:rFonts w:cs="Times New Roman"/>
          <w:b w:val="0"/>
          <w:spacing w:val="-3"/>
          <w:sz w:val="26"/>
          <w:szCs w:val="26"/>
          <w:lang w:val="es-ES_tradnl"/>
        </w:rPr>
      </w:pPr>
      <w:r w:rsidRPr="00916BEA">
        <w:rPr>
          <w:rFonts w:cs="Times New Roman"/>
          <w:b w:val="0"/>
          <w:spacing w:val="-3"/>
          <w:sz w:val="26"/>
          <w:szCs w:val="26"/>
          <w:lang w:val="es-ES_tradnl"/>
        </w:rPr>
        <w:t>Los presentes agradecen la información recibida.</w:t>
      </w:r>
    </w:p>
    <w:p w14:paraId="3A53CAF8" w14:textId="77777777" w:rsidR="001500FF" w:rsidRPr="00916BEA" w:rsidRDefault="001500FF" w:rsidP="00F20CFA">
      <w:pPr>
        <w:tabs>
          <w:tab w:val="left" w:pos="-720"/>
        </w:tabs>
        <w:spacing w:line="240" w:lineRule="atLeast"/>
        <w:jc w:val="both"/>
        <w:rPr>
          <w:rFonts w:cs="Times New Roman"/>
          <w:b w:val="0"/>
          <w:spacing w:val="-3"/>
          <w:sz w:val="26"/>
          <w:szCs w:val="26"/>
          <w:lang w:val="es-ES_tradnl"/>
        </w:rPr>
      </w:pPr>
    </w:p>
    <w:p w14:paraId="4D2AE0E7" w14:textId="77777777" w:rsidR="00BA3A40" w:rsidRDefault="00BA3A40" w:rsidP="006B6E1F">
      <w:pPr>
        <w:tabs>
          <w:tab w:val="left" w:pos="-720"/>
        </w:tabs>
        <w:spacing w:line="240" w:lineRule="atLeast"/>
        <w:jc w:val="both"/>
        <w:rPr>
          <w:rFonts w:cs="Times New Roman"/>
          <w:spacing w:val="-3"/>
          <w:sz w:val="26"/>
          <w:szCs w:val="26"/>
          <w:lang w:val="es-ES_tradnl"/>
        </w:rPr>
      </w:pPr>
    </w:p>
    <w:p w14:paraId="1D876C29" w14:textId="721C9271" w:rsidR="006B6E1F" w:rsidRPr="00F821B2" w:rsidRDefault="00DF20B4" w:rsidP="006B6E1F">
      <w:pPr>
        <w:tabs>
          <w:tab w:val="left" w:pos="-720"/>
        </w:tabs>
        <w:spacing w:line="240" w:lineRule="atLeast"/>
        <w:jc w:val="both"/>
        <w:rPr>
          <w:rFonts w:cs="Times New Roman"/>
          <w:spacing w:val="-3"/>
          <w:sz w:val="26"/>
          <w:szCs w:val="26"/>
          <w:lang w:val="es-ES_tradnl"/>
        </w:rPr>
      </w:pPr>
      <w:r w:rsidRPr="00F821B2">
        <w:rPr>
          <w:rFonts w:cs="Times New Roman"/>
          <w:spacing w:val="-3"/>
          <w:sz w:val="26"/>
          <w:szCs w:val="26"/>
          <w:lang w:val="es-ES_tradnl"/>
        </w:rPr>
        <w:t>TERCERO. -</w:t>
      </w:r>
      <w:r w:rsidR="006B6E1F" w:rsidRPr="00F821B2">
        <w:rPr>
          <w:rFonts w:cs="Times New Roman"/>
          <w:spacing w:val="-3"/>
          <w:sz w:val="26"/>
          <w:szCs w:val="26"/>
          <w:lang w:val="es-ES_tradnl"/>
        </w:rPr>
        <w:t xml:space="preserve"> </w:t>
      </w:r>
      <w:r w:rsidR="001051DB" w:rsidRPr="00F821B2">
        <w:rPr>
          <w:rFonts w:cs="Times New Roman"/>
          <w:spacing w:val="-3"/>
          <w:sz w:val="26"/>
          <w:szCs w:val="26"/>
          <w:lang w:val="es-ES_tradnl"/>
        </w:rPr>
        <w:t>INFORME DEL SR. RECTOR.</w:t>
      </w:r>
    </w:p>
    <w:p w14:paraId="6F4D3363" w14:textId="77777777" w:rsidR="006B6E1F" w:rsidRPr="00D05230" w:rsidRDefault="006B6E1F" w:rsidP="006B6E1F">
      <w:pPr>
        <w:tabs>
          <w:tab w:val="left" w:pos="-720"/>
        </w:tabs>
        <w:spacing w:line="240" w:lineRule="atLeast"/>
        <w:jc w:val="both"/>
        <w:rPr>
          <w:rFonts w:cs="Times New Roman"/>
          <w:b w:val="0"/>
          <w:spacing w:val="-3"/>
          <w:sz w:val="26"/>
          <w:szCs w:val="26"/>
          <w:lang w:val="es-ES_tradnl"/>
        </w:rPr>
      </w:pPr>
    </w:p>
    <w:p w14:paraId="6DC06910" w14:textId="000977BC" w:rsidR="00AF6940" w:rsidRPr="00916BEA" w:rsidRDefault="000837F9" w:rsidP="00702327">
      <w:pPr>
        <w:jc w:val="both"/>
        <w:rPr>
          <w:rFonts w:cs="Times New Roman"/>
          <w:b w:val="0"/>
          <w:spacing w:val="-3"/>
          <w:sz w:val="26"/>
          <w:szCs w:val="26"/>
          <w:lang w:val="es-ES_tradnl"/>
        </w:rPr>
      </w:pPr>
      <w:r w:rsidRPr="00D05230">
        <w:rPr>
          <w:rFonts w:cs="Times New Roman"/>
          <w:b w:val="0"/>
          <w:spacing w:val="-3"/>
          <w:sz w:val="26"/>
          <w:szCs w:val="26"/>
          <w:lang w:val="es-ES_tradnl"/>
        </w:rPr>
        <w:tab/>
      </w:r>
      <w:r w:rsidR="00D05230" w:rsidRPr="00916BEA">
        <w:rPr>
          <w:rFonts w:cs="Times New Roman"/>
          <w:b w:val="0"/>
          <w:spacing w:val="-3"/>
          <w:sz w:val="26"/>
          <w:szCs w:val="26"/>
          <w:lang w:val="es-ES_tradnl"/>
        </w:rPr>
        <w:t xml:space="preserve">El </w:t>
      </w:r>
      <w:r w:rsidR="00DE232B" w:rsidRPr="00916BEA">
        <w:rPr>
          <w:rFonts w:cs="Times New Roman"/>
          <w:b w:val="0"/>
          <w:spacing w:val="-3"/>
          <w:sz w:val="26"/>
          <w:szCs w:val="26"/>
          <w:lang w:val="es-ES_tradnl"/>
        </w:rPr>
        <w:t>Sr.</w:t>
      </w:r>
      <w:r w:rsidR="000E5073" w:rsidRPr="00916BEA">
        <w:rPr>
          <w:rFonts w:cs="Times New Roman"/>
          <w:b w:val="0"/>
          <w:spacing w:val="-3"/>
          <w:sz w:val="26"/>
          <w:szCs w:val="26"/>
          <w:lang w:val="es-ES_tradnl"/>
        </w:rPr>
        <w:t xml:space="preserve"> Rector</w:t>
      </w:r>
      <w:r w:rsidR="00DE232B" w:rsidRPr="00916BEA">
        <w:rPr>
          <w:rFonts w:cs="Times New Roman"/>
          <w:b w:val="0"/>
          <w:spacing w:val="-3"/>
          <w:sz w:val="26"/>
          <w:szCs w:val="26"/>
          <w:lang w:val="es-ES_tradnl"/>
        </w:rPr>
        <w:t xml:space="preserve"> comienza</w:t>
      </w:r>
      <w:r w:rsidR="00AF6940" w:rsidRPr="00916BEA">
        <w:rPr>
          <w:rFonts w:cs="Times New Roman"/>
          <w:b w:val="0"/>
          <w:spacing w:val="-3"/>
          <w:sz w:val="26"/>
          <w:szCs w:val="26"/>
          <w:lang w:val="es-ES_tradnl"/>
        </w:rPr>
        <w:t xml:space="preserve"> agradeciendo al Sr. </w:t>
      </w:r>
      <w:proofErr w:type="gramStart"/>
      <w:r w:rsidR="00AF6940" w:rsidRPr="00916BEA">
        <w:rPr>
          <w:rFonts w:cs="Times New Roman"/>
          <w:b w:val="0"/>
          <w:spacing w:val="-3"/>
          <w:sz w:val="26"/>
          <w:szCs w:val="26"/>
          <w:lang w:val="es-ES_tradnl"/>
        </w:rPr>
        <w:t>Presidente</w:t>
      </w:r>
      <w:proofErr w:type="gramEnd"/>
      <w:r w:rsidR="00AF6940" w:rsidRPr="00916BEA">
        <w:rPr>
          <w:rFonts w:cs="Times New Roman"/>
          <w:b w:val="0"/>
          <w:spacing w:val="-3"/>
          <w:sz w:val="26"/>
          <w:szCs w:val="26"/>
          <w:lang w:val="es-ES_tradnl"/>
        </w:rPr>
        <w:t xml:space="preserve"> </w:t>
      </w:r>
      <w:r w:rsidR="003F7643" w:rsidRPr="00916BEA">
        <w:rPr>
          <w:rFonts w:cs="Times New Roman"/>
          <w:b w:val="0"/>
          <w:spacing w:val="-3"/>
          <w:sz w:val="26"/>
          <w:szCs w:val="26"/>
          <w:lang w:val="es-ES_tradnl"/>
        </w:rPr>
        <w:t xml:space="preserve">sus palabras </w:t>
      </w:r>
      <w:r w:rsidR="00006035" w:rsidRPr="00916BEA">
        <w:rPr>
          <w:rFonts w:cs="Times New Roman"/>
          <w:b w:val="0"/>
          <w:spacing w:val="-3"/>
          <w:sz w:val="26"/>
          <w:szCs w:val="26"/>
          <w:lang w:val="es-ES_tradnl"/>
        </w:rPr>
        <w:t xml:space="preserve">sobre el VII Acto de </w:t>
      </w:r>
      <w:r w:rsidR="00006035" w:rsidRPr="00916BEA">
        <w:rPr>
          <w:rFonts w:cs="Times New Roman"/>
          <w:b w:val="0"/>
          <w:spacing w:val="-3"/>
          <w:sz w:val="26"/>
          <w:szCs w:val="26"/>
          <w:lang w:val="es-ES_tradnl"/>
        </w:rPr>
        <w:t>Reconocimiento a Entidades Colaboradoras con los Programas de Prácticas Externas</w:t>
      </w:r>
      <w:r w:rsidR="00006035" w:rsidRPr="00916BEA">
        <w:rPr>
          <w:rFonts w:cs="Times New Roman"/>
          <w:b w:val="0"/>
          <w:spacing w:val="-3"/>
          <w:sz w:val="26"/>
          <w:szCs w:val="26"/>
          <w:lang w:val="es-ES_tradnl"/>
        </w:rPr>
        <w:t xml:space="preserve"> y señala que fue un acto entrañable. </w:t>
      </w:r>
    </w:p>
    <w:p w14:paraId="4702656A" w14:textId="77777777" w:rsidR="00AF6940" w:rsidRPr="00916BEA" w:rsidRDefault="00AF6940" w:rsidP="00702327">
      <w:pPr>
        <w:jc w:val="both"/>
        <w:rPr>
          <w:rFonts w:cs="Times New Roman"/>
          <w:b w:val="0"/>
          <w:spacing w:val="-3"/>
          <w:sz w:val="26"/>
          <w:szCs w:val="26"/>
          <w:lang w:val="es-ES_tradnl"/>
        </w:rPr>
      </w:pPr>
    </w:p>
    <w:p w14:paraId="73169226" w14:textId="6D7957B4" w:rsidR="00AF6940" w:rsidRPr="00916BEA" w:rsidRDefault="00006035" w:rsidP="00AF6940">
      <w:pPr>
        <w:ind w:firstLine="708"/>
        <w:jc w:val="both"/>
        <w:rPr>
          <w:rFonts w:cs="Times New Roman"/>
          <w:b w:val="0"/>
          <w:spacing w:val="-3"/>
          <w:sz w:val="26"/>
          <w:szCs w:val="26"/>
          <w:lang w:val="es-ES_tradnl"/>
        </w:rPr>
      </w:pPr>
      <w:r w:rsidRPr="00916BEA">
        <w:rPr>
          <w:rFonts w:cs="Times New Roman"/>
          <w:b w:val="0"/>
          <w:spacing w:val="-3"/>
          <w:sz w:val="26"/>
          <w:szCs w:val="26"/>
          <w:lang w:val="es-ES_tradnl"/>
        </w:rPr>
        <w:t>Informa sobre la recepción del préstamo de la Comunidad de Madrid a la Universidad Complutense y da cuenta de las diferentes reuniones que ha mantenido la CRUMA con motivo de la adaptación de la LOSU.</w:t>
      </w:r>
    </w:p>
    <w:p w14:paraId="63267C50" w14:textId="567C06DE" w:rsidR="00006035" w:rsidRPr="00916BEA" w:rsidRDefault="00006035" w:rsidP="00AF6940">
      <w:pPr>
        <w:ind w:firstLine="708"/>
        <w:jc w:val="both"/>
        <w:rPr>
          <w:rFonts w:cs="Times New Roman"/>
          <w:b w:val="0"/>
          <w:spacing w:val="-3"/>
          <w:sz w:val="26"/>
          <w:szCs w:val="26"/>
          <w:lang w:val="es-ES_tradnl"/>
        </w:rPr>
      </w:pPr>
    </w:p>
    <w:p w14:paraId="796FA54C" w14:textId="77777777" w:rsidR="00006035" w:rsidRPr="00916BEA" w:rsidRDefault="00006035" w:rsidP="00AF6940">
      <w:pPr>
        <w:ind w:firstLine="708"/>
        <w:jc w:val="both"/>
        <w:rPr>
          <w:rFonts w:cs="Times New Roman"/>
          <w:b w:val="0"/>
          <w:spacing w:val="-3"/>
          <w:sz w:val="26"/>
          <w:szCs w:val="26"/>
          <w:lang w:val="es-ES_tradnl"/>
        </w:rPr>
      </w:pPr>
      <w:r w:rsidRPr="00916BEA">
        <w:rPr>
          <w:rFonts w:cs="Times New Roman"/>
          <w:b w:val="0"/>
          <w:spacing w:val="-3"/>
          <w:sz w:val="26"/>
          <w:szCs w:val="26"/>
          <w:lang w:val="es-ES_tradnl"/>
        </w:rPr>
        <w:t xml:space="preserve">En cuanto a las propuestas presentadas por el </w:t>
      </w:r>
      <w:proofErr w:type="gramStart"/>
      <w:r w:rsidRPr="00916BEA">
        <w:rPr>
          <w:rFonts w:cs="Times New Roman"/>
          <w:b w:val="0"/>
          <w:spacing w:val="-3"/>
          <w:sz w:val="26"/>
          <w:szCs w:val="26"/>
          <w:lang w:val="es-ES_tradnl"/>
        </w:rPr>
        <w:t>Presidente</w:t>
      </w:r>
      <w:proofErr w:type="gramEnd"/>
      <w:r w:rsidRPr="00916BEA">
        <w:rPr>
          <w:rFonts w:cs="Times New Roman"/>
          <w:b w:val="0"/>
          <w:spacing w:val="-3"/>
          <w:sz w:val="26"/>
          <w:szCs w:val="26"/>
          <w:lang w:val="es-ES_tradnl"/>
        </w:rPr>
        <w:t xml:space="preserve"> para el Plan de Actuación, señala que desde el Rectorado están trabajando intensamente en el Programa </w:t>
      </w:r>
      <w:proofErr w:type="spellStart"/>
      <w:r w:rsidRPr="00916BEA">
        <w:rPr>
          <w:rFonts w:cs="Times New Roman"/>
          <w:b w:val="0"/>
          <w:spacing w:val="-3"/>
          <w:sz w:val="26"/>
          <w:szCs w:val="26"/>
          <w:lang w:val="es-ES_tradnl"/>
        </w:rPr>
        <w:t>Alumni</w:t>
      </w:r>
      <w:proofErr w:type="spellEnd"/>
      <w:r w:rsidRPr="00916BEA">
        <w:rPr>
          <w:rFonts w:cs="Times New Roman"/>
          <w:b w:val="0"/>
          <w:spacing w:val="-3"/>
          <w:sz w:val="26"/>
          <w:szCs w:val="26"/>
          <w:lang w:val="es-ES_tradnl"/>
        </w:rPr>
        <w:t xml:space="preserve"> y la Universidad de Mayores es una propuesta de expansión del actual equipo de gobierno. </w:t>
      </w:r>
    </w:p>
    <w:p w14:paraId="70A3F335" w14:textId="77777777" w:rsidR="00006035" w:rsidRPr="00916BEA" w:rsidRDefault="00006035" w:rsidP="00AF6940">
      <w:pPr>
        <w:ind w:firstLine="708"/>
        <w:jc w:val="both"/>
        <w:rPr>
          <w:rFonts w:cs="Times New Roman"/>
          <w:b w:val="0"/>
          <w:spacing w:val="-3"/>
          <w:sz w:val="26"/>
          <w:szCs w:val="26"/>
          <w:lang w:val="es-ES_tradnl"/>
        </w:rPr>
      </w:pPr>
    </w:p>
    <w:p w14:paraId="6F204B83" w14:textId="062E025E" w:rsidR="00006035" w:rsidRPr="00916BEA" w:rsidRDefault="00006035" w:rsidP="00AF6940">
      <w:pPr>
        <w:ind w:firstLine="708"/>
        <w:jc w:val="both"/>
        <w:rPr>
          <w:rFonts w:cs="Times New Roman"/>
          <w:b w:val="0"/>
          <w:spacing w:val="-3"/>
          <w:sz w:val="26"/>
          <w:szCs w:val="26"/>
          <w:lang w:val="es-ES_tradnl"/>
        </w:rPr>
      </w:pPr>
      <w:r w:rsidRPr="00916BEA">
        <w:rPr>
          <w:rFonts w:cs="Times New Roman"/>
          <w:b w:val="0"/>
          <w:spacing w:val="-3"/>
          <w:sz w:val="26"/>
          <w:szCs w:val="26"/>
          <w:lang w:val="es-ES_tradnl"/>
        </w:rPr>
        <w:t xml:space="preserve">Por último, </w:t>
      </w:r>
      <w:r w:rsidR="002D347A" w:rsidRPr="00916BEA">
        <w:rPr>
          <w:rFonts w:cs="Times New Roman"/>
          <w:b w:val="0"/>
          <w:spacing w:val="-3"/>
          <w:sz w:val="26"/>
          <w:szCs w:val="26"/>
          <w:lang w:val="es-ES_tradnl"/>
        </w:rPr>
        <w:t xml:space="preserve">informa sobre el seguimiento de la huelga </w:t>
      </w:r>
      <w:r w:rsidR="00916BEA" w:rsidRPr="00916BEA">
        <w:rPr>
          <w:rFonts w:cs="Times New Roman"/>
          <w:b w:val="0"/>
          <w:spacing w:val="-3"/>
          <w:sz w:val="26"/>
          <w:szCs w:val="26"/>
          <w:lang w:val="es-ES_tradnl"/>
        </w:rPr>
        <w:t xml:space="preserve">de los días 26 y 27 de noviembre de las Universidades Públicas Madrileñas. </w:t>
      </w:r>
      <w:r w:rsidRPr="00916BEA">
        <w:rPr>
          <w:rFonts w:cs="Times New Roman"/>
          <w:b w:val="0"/>
          <w:spacing w:val="-3"/>
          <w:sz w:val="26"/>
          <w:szCs w:val="26"/>
          <w:lang w:val="es-ES_tradnl"/>
        </w:rPr>
        <w:t xml:space="preserve"> </w:t>
      </w:r>
    </w:p>
    <w:p w14:paraId="2C9E00DA" w14:textId="77777777" w:rsidR="00AF6940" w:rsidRPr="00916BEA" w:rsidRDefault="00AF6940" w:rsidP="00AF6940">
      <w:pPr>
        <w:ind w:firstLine="708"/>
        <w:jc w:val="both"/>
        <w:rPr>
          <w:rFonts w:cs="Times New Roman"/>
          <w:b w:val="0"/>
          <w:spacing w:val="-3"/>
          <w:sz w:val="26"/>
          <w:szCs w:val="26"/>
          <w:lang w:val="es-ES_tradnl"/>
        </w:rPr>
      </w:pPr>
    </w:p>
    <w:p w14:paraId="58DDF7B1" w14:textId="77777777" w:rsidR="009D499D" w:rsidRPr="00916BEA" w:rsidRDefault="009D499D" w:rsidP="009D499D">
      <w:pPr>
        <w:ind w:firstLine="708"/>
        <w:rPr>
          <w:rFonts w:eastAsia="Calibri" w:cs="Times New Roman"/>
          <w:b w:val="0"/>
          <w:bCs w:val="0"/>
          <w:sz w:val="26"/>
          <w:szCs w:val="26"/>
          <w:lang w:eastAsia="en-US"/>
        </w:rPr>
      </w:pPr>
      <w:r w:rsidRPr="00916BEA">
        <w:rPr>
          <w:rFonts w:eastAsia="Calibri" w:cs="Times New Roman"/>
          <w:b w:val="0"/>
          <w:bCs w:val="0"/>
          <w:sz w:val="26"/>
          <w:szCs w:val="26"/>
          <w:lang w:eastAsia="en-US"/>
        </w:rPr>
        <w:t>Los presentes agradecen la información recibida.</w:t>
      </w:r>
    </w:p>
    <w:p w14:paraId="2DAE509A" w14:textId="77777777" w:rsidR="009D7EF0" w:rsidRPr="00F821B2" w:rsidRDefault="009D7EF0" w:rsidP="00333DFE">
      <w:pPr>
        <w:jc w:val="both"/>
        <w:rPr>
          <w:rFonts w:eastAsia="Calibri" w:cs="Times New Roman"/>
          <w:b w:val="0"/>
          <w:bCs w:val="0"/>
          <w:sz w:val="26"/>
          <w:szCs w:val="26"/>
          <w:lang w:eastAsia="en-US"/>
        </w:rPr>
      </w:pPr>
    </w:p>
    <w:p w14:paraId="192C9F83" w14:textId="17E3322E" w:rsidR="00223667" w:rsidRPr="00F821B2" w:rsidRDefault="00916BEA" w:rsidP="00223667">
      <w:pPr>
        <w:widowControl/>
        <w:suppressAutoHyphens w:val="0"/>
        <w:autoSpaceDE/>
        <w:spacing w:after="32" w:line="259" w:lineRule="auto"/>
        <w:jc w:val="both"/>
        <w:rPr>
          <w:rFonts w:cs="Times New Roman"/>
          <w:spacing w:val="-3"/>
          <w:sz w:val="26"/>
          <w:szCs w:val="26"/>
          <w:lang w:val="es-ES_tradnl"/>
        </w:rPr>
      </w:pPr>
      <w:r>
        <w:rPr>
          <w:rFonts w:cs="Times New Roman"/>
          <w:spacing w:val="-3"/>
          <w:sz w:val="26"/>
          <w:szCs w:val="26"/>
          <w:lang w:val="es-ES_tradnl"/>
        </w:rPr>
        <w:lastRenderedPageBreak/>
        <w:t>CUARTO. -</w:t>
      </w:r>
      <w:r w:rsidR="00D53FE7">
        <w:rPr>
          <w:rFonts w:cs="Times New Roman"/>
          <w:spacing w:val="-3"/>
          <w:sz w:val="26"/>
          <w:szCs w:val="26"/>
          <w:lang w:val="es-ES_tradnl"/>
        </w:rPr>
        <w:t xml:space="preserve"> </w:t>
      </w:r>
      <w:r w:rsidR="00223667" w:rsidRPr="00F821B2">
        <w:rPr>
          <w:rFonts w:cs="Times New Roman"/>
          <w:spacing w:val="-3"/>
          <w:sz w:val="26"/>
          <w:szCs w:val="26"/>
          <w:lang w:val="es-ES_tradnl"/>
        </w:rPr>
        <w:t>MODIFICACIONES PRESUPUESTARIAS.</w:t>
      </w:r>
    </w:p>
    <w:p w14:paraId="5FF029BF" w14:textId="77777777" w:rsidR="00223667" w:rsidRPr="00F821B2" w:rsidRDefault="00223667" w:rsidP="00223667">
      <w:pPr>
        <w:widowControl/>
        <w:suppressAutoHyphens w:val="0"/>
        <w:autoSpaceDE/>
        <w:spacing w:after="32" w:line="259" w:lineRule="auto"/>
        <w:jc w:val="both"/>
        <w:rPr>
          <w:rFonts w:cs="Times New Roman"/>
          <w:spacing w:val="-3"/>
          <w:sz w:val="26"/>
          <w:szCs w:val="26"/>
          <w:lang w:val="es-ES_tradnl"/>
        </w:rPr>
      </w:pPr>
    </w:p>
    <w:p w14:paraId="1B7E7754" w14:textId="3A97811A" w:rsidR="00223667" w:rsidRPr="00916BEA" w:rsidRDefault="00223667" w:rsidP="00223667">
      <w:pPr>
        <w:tabs>
          <w:tab w:val="left" w:pos="-720"/>
        </w:tabs>
        <w:autoSpaceDN w:val="0"/>
        <w:adjustRightInd w:val="0"/>
        <w:spacing w:line="240" w:lineRule="atLeast"/>
        <w:jc w:val="both"/>
        <w:rPr>
          <w:b w:val="0"/>
          <w:sz w:val="26"/>
          <w:szCs w:val="26"/>
          <w:lang w:eastAsia="es-ES"/>
        </w:rPr>
      </w:pPr>
      <w:r w:rsidRPr="00F821B2">
        <w:rPr>
          <w:rFonts w:cs="Times New Roman"/>
          <w:b w:val="0"/>
          <w:bCs w:val="0"/>
          <w:spacing w:val="-3"/>
          <w:sz w:val="26"/>
          <w:szCs w:val="26"/>
          <w:lang w:val="es-ES_tradnl" w:eastAsia="es-ES"/>
        </w:rPr>
        <w:tab/>
      </w:r>
      <w:r w:rsidRPr="00916BEA">
        <w:rPr>
          <w:rFonts w:cs="Times New Roman"/>
          <w:b w:val="0"/>
          <w:bCs w:val="0"/>
          <w:spacing w:val="-3"/>
          <w:sz w:val="26"/>
          <w:szCs w:val="26"/>
          <w:lang w:val="es-ES_tradnl" w:eastAsia="es-ES"/>
        </w:rPr>
        <w:t xml:space="preserve">El Sr. </w:t>
      </w:r>
      <w:proofErr w:type="gramStart"/>
      <w:r w:rsidRPr="00916BEA">
        <w:rPr>
          <w:rFonts w:cs="Times New Roman"/>
          <w:b w:val="0"/>
          <w:bCs w:val="0"/>
          <w:spacing w:val="-3"/>
          <w:sz w:val="26"/>
          <w:szCs w:val="26"/>
          <w:lang w:val="es-ES_tradnl" w:eastAsia="es-ES"/>
        </w:rPr>
        <w:t>Presidente</w:t>
      </w:r>
      <w:proofErr w:type="gramEnd"/>
      <w:r w:rsidRPr="00916BEA">
        <w:rPr>
          <w:rFonts w:cs="Helv 12pt"/>
          <w:b w:val="0"/>
          <w:bCs w:val="0"/>
          <w:spacing w:val="-3"/>
          <w:sz w:val="26"/>
          <w:szCs w:val="26"/>
          <w:lang w:val="es-ES_tradnl" w:eastAsia="es-ES"/>
        </w:rPr>
        <w:t xml:space="preserve"> </w:t>
      </w:r>
      <w:r w:rsidRPr="00916BEA">
        <w:rPr>
          <w:rFonts w:cs="Times New Roman"/>
          <w:b w:val="0"/>
          <w:bCs w:val="0"/>
          <w:spacing w:val="-3"/>
          <w:sz w:val="26"/>
          <w:szCs w:val="26"/>
          <w:lang w:val="es-ES_tradnl" w:eastAsia="es-ES"/>
        </w:rPr>
        <w:t>cede la palabra a la Sra. Presidenta de la Comisión Económica que comunica que la Comisión en su reu</w:t>
      </w:r>
      <w:r w:rsidR="007067C6" w:rsidRPr="00916BEA">
        <w:rPr>
          <w:rFonts w:cs="Times New Roman"/>
          <w:b w:val="0"/>
          <w:bCs w:val="0"/>
          <w:spacing w:val="-3"/>
          <w:sz w:val="26"/>
          <w:szCs w:val="26"/>
          <w:lang w:val="es-ES_tradnl" w:eastAsia="es-ES"/>
        </w:rPr>
        <w:t xml:space="preserve">nión del día </w:t>
      </w:r>
      <w:r w:rsidR="00916BEA" w:rsidRPr="00916BEA">
        <w:rPr>
          <w:rFonts w:cs="Times New Roman"/>
          <w:b w:val="0"/>
          <w:bCs w:val="0"/>
          <w:spacing w:val="-3"/>
          <w:sz w:val="26"/>
          <w:szCs w:val="26"/>
          <w:lang w:val="es-ES_tradnl" w:eastAsia="es-ES"/>
        </w:rPr>
        <w:t>3</w:t>
      </w:r>
      <w:r w:rsidR="007067C6" w:rsidRPr="00916BEA">
        <w:rPr>
          <w:rFonts w:cs="Times New Roman"/>
          <w:b w:val="0"/>
          <w:bCs w:val="0"/>
          <w:spacing w:val="-3"/>
          <w:sz w:val="26"/>
          <w:szCs w:val="26"/>
          <w:lang w:val="es-ES_tradnl" w:eastAsia="es-ES"/>
        </w:rPr>
        <w:t xml:space="preserve"> de </w:t>
      </w:r>
      <w:r w:rsidR="005F215A" w:rsidRPr="00916BEA">
        <w:rPr>
          <w:rFonts w:cs="Times New Roman"/>
          <w:b w:val="0"/>
          <w:bCs w:val="0"/>
          <w:spacing w:val="-3"/>
          <w:sz w:val="26"/>
          <w:szCs w:val="26"/>
          <w:lang w:val="es-ES_tradnl" w:eastAsia="es-ES"/>
        </w:rPr>
        <w:t>diciembre acordó</w:t>
      </w:r>
      <w:r w:rsidRPr="00916BEA">
        <w:rPr>
          <w:rFonts w:cs="Times New Roman"/>
          <w:b w:val="0"/>
          <w:bCs w:val="0"/>
          <w:spacing w:val="-3"/>
          <w:sz w:val="26"/>
          <w:szCs w:val="26"/>
          <w:lang w:val="es-ES_tradnl" w:eastAsia="es-ES"/>
        </w:rPr>
        <w:t xml:space="preserve"> por unanimidad elevar al Pleno este punto </w:t>
      </w:r>
      <w:r w:rsidRPr="00916BEA">
        <w:rPr>
          <w:rFonts w:cs="Times New Roman"/>
          <w:b w:val="0"/>
          <w:sz w:val="26"/>
          <w:szCs w:val="26"/>
          <w:lang w:eastAsia="es-ES"/>
        </w:rPr>
        <w:t xml:space="preserve">del Orden del Día y </w:t>
      </w:r>
      <w:r w:rsidRPr="00916BEA">
        <w:rPr>
          <w:rFonts w:cs="Times New Roman"/>
          <w:b w:val="0"/>
          <w:bCs w:val="0"/>
          <w:spacing w:val="-3"/>
          <w:sz w:val="26"/>
          <w:szCs w:val="26"/>
          <w:lang w:val="es-ES_tradnl" w:eastAsia="es-ES"/>
        </w:rPr>
        <w:t>a su vez da la palabra a la Sra. Vicerrectora Economía que</w:t>
      </w:r>
      <w:r w:rsidRPr="00916BEA">
        <w:rPr>
          <w:rFonts w:cs="Times New Roman"/>
          <w:b w:val="0"/>
          <w:sz w:val="26"/>
          <w:szCs w:val="26"/>
          <w:lang w:eastAsia="es-ES"/>
        </w:rPr>
        <w:t xml:space="preserve"> informa sobre el contenido del mismo.</w:t>
      </w:r>
    </w:p>
    <w:p w14:paraId="5DB49D6B" w14:textId="77777777" w:rsidR="00223667" w:rsidRPr="00916BEA" w:rsidRDefault="00223667" w:rsidP="00223667">
      <w:pPr>
        <w:widowControl/>
        <w:suppressAutoHyphens w:val="0"/>
        <w:autoSpaceDE/>
        <w:jc w:val="both"/>
        <w:rPr>
          <w:rFonts w:cs="Tahoma"/>
          <w:b w:val="0"/>
          <w:bCs w:val="0"/>
          <w:sz w:val="26"/>
          <w:szCs w:val="26"/>
          <w:lang w:eastAsia="es-ES"/>
        </w:rPr>
      </w:pPr>
    </w:p>
    <w:p w14:paraId="7507EBC8" w14:textId="6841714E" w:rsidR="00223667" w:rsidRPr="00916BEA" w:rsidRDefault="00223667" w:rsidP="00223667">
      <w:pPr>
        <w:widowControl/>
        <w:suppressAutoHyphens w:val="0"/>
        <w:autoSpaceDE/>
        <w:ind w:firstLine="708"/>
        <w:jc w:val="both"/>
        <w:rPr>
          <w:rFonts w:cs="Tahoma"/>
          <w:b w:val="0"/>
          <w:bCs w:val="0"/>
          <w:sz w:val="26"/>
          <w:szCs w:val="26"/>
          <w:lang w:eastAsia="es-ES"/>
        </w:rPr>
      </w:pPr>
      <w:r w:rsidRPr="00916BEA">
        <w:rPr>
          <w:rFonts w:cs="Tahoma"/>
          <w:b w:val="0"/>
          <w:bCs w:val="0"/>
          <w:sz w:val="26"/>
          <w:szCs w:val="26"/>
          <w:lang w:eastAsia="es-ES"/>
        </w:rPr>
        <w:t>El Pleno del Consejo Social de la Universidad Complutense de Madrid, en</w:t>
      </w:r>
      <w:r w:rsidR="00D53FE7" w:rsidRPr="00916BEA">
        <w:rPr>
          <w:rFonts w:cs="Tahoma"/>
          <w:b w:val="0"/>
          <w:bCs w:val="0"/>
          <w:sz w:val="26"/>
          <w:szCs w:val="26"/>
          <w:lang w:eastAsia="es-ES"/>
        </w:rPr>
        <w:t xml:space="preserve"> </w:t>
      </w:r>
      <w:r w:rsidR="007067C6" w:rsidRPr="00916BEA">
        <w:rPr>
          <w:rFonts w:cs="Tahoma"/>
          <w:b w:val="0"/>
          <w:bCs w:val="0"/>
          <w:sz w:val="26"/>
          <w:szCs w:val="26"/>
          <w:lang w:eastAsia="es-ES"/>
        </w:rPr>
        <w:t xml:space="preserve">su reunión del día </w:t>
      </w:r>
      <w:r w:rsidR="00916BEA" w:rsidRPr="00916BEA">
        <w:rPr>
          <w:rFonts w:cs="Tahoma"/>
          <w:b w:val="0"/>
          <w:bCs w:val="0"/>
          <w:sz w:val="26"/>
          <w:szCs w:val="26"/>
          <w:lang w:eastAsia="es-ES"/>
        </w:rPr>
        <w:t>4 de diciembre</w:t>
      </w:r>
      <w:r w:rsidRPr="00916BEA">
        <w:rPr>
          <w:rFonts w:cs="Times New Roman"/>
          <w:b w:val="0"/>
          <w:bCs w:val="0"/>
          <w:spacing w:val="-3"/>
          <w:sz w:val="26"/>
          <w:szCs w:val="26"/>
          <w:lang w:val="es-ES_tradnl" w:eastAsia="es-ES"/>
        </w:rPr>
        <w:t xml:space="preserve"> de 2025 </w:t>
      </w:r>
      <w:r w:rsidRPr="00916BEA">
        <w:rPr>
          <w:rFonts w:cs="Tahoma"/>
          <w:b w:val="0"/>
          <w:bCs w:val="0"/>
          <w:sz w:val="26"/>
          <w:szCs w:val="26"/>
          <w:lang w:eastAsia="es-ES"/>
        </w:rPr>
        <w:t>ha acordado por unanimidad, aprobar las modificaciones presupuestarias que a continuación se indican:</w:t>
      </w:r>
    </w:p>
    <w:p w14:paraId="719A131A" w14:textId="472C0788" w:rsidR="00AE0EEB" w:rsidRPr="00AE0EEB" w:rsidRDefault="00AE0EEB" w:rsidP="00AE0EEB">
      <w:pPr>
        <w:widowControl/>
        <w:suppressAutoHyphens w:val="0"/>
        <w:autoSpaceDE/>
        <w:jc w:val="center"/>
        <w:rPr>
          <w:rFonts w:cs="Times New Roman"/>
          <w:bCs w:val="0"/>
          <w:iCs/>
          <w:lang w:eastAsia="es-ES"/>
        </w:rPr>
      </w:pPr>
    </w:p>
    <w:p w14:paraId="2BC45DF9" w14:textId="77777777" w:rsidR="00916BEA" w:rsidRDefault="00916BEA" w:rsidP="00916BEA">
      <w:pPr>
        <w:jc w:val="right"/>
        <w:rPr>
          <w:rFonts w:ascii="Berlin Sans FB" w:hAnsi="Berlin Sans FB" w:cs="Tahoma"/>
          <w:b w:val="0"/>
        </w:rPr>
      </w:pPr>
      <w:bookmarkStart w:id="0" w:name="_Hlk212547246"/>
      <w:proofErr w:type="spellStart"/>
      <w:r>
        <w:rPr>
          <w:rFonts w:ascii="Berlin Sans FB" w:hAnsi="Berlin Sans FB" w:cs="Tahoma"/>
          <w:b w:val="0"/>
        </w:rPr>
        <w:t>Exp</w:t>
      </w:r>
      <w:proofErr w:type="spellEnd"/>
      <w:r>
        <w:rPr>
          <w:rFonts w:ascii="Berlin Sans FB" w:hAnsi="Berlin Sans FB" w:cs="Tahoma"/>
          <w:b w:val="0"/>
        </w:rPr>
        <w:t xml:space="preserve">. </w:t>
      </w:r>
      <w:proofErr w:type="gramStart"/>
      <w:r>
        <w:rPr>
          <w:rFonts w:ascii="Berlin Sans FB" w:hAnsi="Berlin Sans FB" w:cs="Tahoma"/>
          <w:b w:val="0"/>
        </w:rPr>
        <w:t>nº  MC</w:t>
      </w:r>
      <w:proofErr w:type="gramEnd"/>
      <w:r>
        <w:rPr>
          <w:rFonts w:ascii="Berlin Sans FB" w:hAnsi="Berlin Sans FB" w:cs="Tahoma"/>
          <w:b w:val="0"/>
        </w:rPr>
        <w:t>_CG/2025/0000057300</w:t>
      </w:r>
    </w:p>
    <w:p w14:paraId="2755E583" w14:textId="77777777" w:rsidR="00916BEA" w:rsidRDefault="00916BEA" w:rsidP="00916BEA">
      <w:pPr>
        <w:jc w:val="right"/>
        <w:rPr>
          <w:rFonts w:ascii="Candara" w:hAnsi="Candara"/>
          <w:iCs/>
        </w:rPr>
      </w:pPr>
    </w:p>
    <w:p w14:paraId="25529414" w14:textId="77777777" w:rsidR="00916BEA" w:rsidRDefault="00916BEA" w:rsidP="00916BEA">
      <w:pPr>
        <w:jc w:val="center"/>
        <w:rPr>
          <w:rFonts w:ascii="Berlin Sans FB" w:hAnsi="Berlin Sans FB" w:cs="Tahoma"/>
          <w:b w:val="0"/>
          <w:sz w:val="23"/>
          <w:szCs w:val="23"/>
        </w:rPr>
      </w:pPr>
      <w:r>
        <w:rPr>
          <w:rFonts w:ascii="Berlin Sans FB" w:hAnsi="Berlin Sans FB" w:cs="Tahoma"/>
          <w:b w:val="0"/>
          <w:sz w:val="23"/>
          <w:szCs w:val="23"/>
        </w:rPr>
        <w:t>MINORACIÓN DE CRÉDITO</w:t>
      </w:r>
    </w:p>
    <w:p w14:paraId="6C0793A9" w14:textId="77777777" w:rsidR="00916BEA" w:rsidRDefault="00916BEA" w:rsidP="00916BEA">
      <w:pPr>
        <w:jc w:val="center"/>
        <w:rPr>
          <w:rFonts w:ascii="Berlin Sans FB" w:hAnsi="Berlin Sans FB" w:cs="Tahoma"/>
          <w:sz w:val="16"/>
          <w:szCs w:val="16"/>
        </w:rPr>
      </w:pPr>
    </w:p>
    <w:tbl>
      <w:tblPr>
        <w:tblW w:w="9197" w:type="dxa"/>
        <w:tblInd w:w="-559" w:type="dxa"/>
        <w:tblLayout w:type="fixed"/>
        <w:tblLook w:val="04A0" w:firstRow="1" w:lastRow="0" w:firstColumn="1" w:lastColumn="0" w:noHBand="0" w:noVBand="1"/>
      </w:tblPr>
      <w:tblGrid>
        <w:gridCol w:w="971"/>
        <w:gridCol w:w="1907"/>
        <w:gridCol w:w="1214"/>
        <w:gridCol w:w="1446"/>
        <w:gridCol w:w="255"/>
        <w:gridCol w:w="979"/>
        <w:gridCol w:w="1329"/>
        <w:gridCol w:w="7"/>
        <w:gridCol w:w="837"/>
        <w:gridCol w:w="252"/>
      </w:tblGrid>
      <w:tr w:rsidR="00916BEA" w14:paraId="057520AF" w14:textId="77777777" w:rsidTr="00916BEA">
        <w:trPr>
          <w:trHeight w:val="272"/>
        </w:trPr>
        <w:tc>
          <w:tcPr>
            <w:tcW w:w="2878" w:type="dxa"/>
            <w:gridSpan w:val="2"/>
            <w:vAlign w:val="center"/>
            <w:hideMark/>
          </w:tcPr>
          <w:p w14:paraId="79B8B6C6" w14:textId="77777777" w:rsidR="00916BEA" w:rsidRDefault="00916BEA" w:rsidP="00077B22">
            <w:pPr>
              <w:jc w:val="center"/>
              <w:rPr>
                <w:rFonts w:ascii="Berlin Sans FB" w:hAnsi="Berlin Sans FB"/>
                <w:b w:val="0"/>
                <w:sz w:val="20"/>
                <w:szCs w:val="20"/>
              </w:rPr>
            </w:pPr>
            <w:r>
              <w:rPr>
                <w:rFonts w:ascii="Berlin Sans FB" w:hAnsi="Berlin Sans FB"/>
                <w:b w:val="0"/>
                <w:sz w:val="20"/>
                <w:szCs w:val="20"/>
              </w:rPr>
              <w:t>ORGÁNICA</w:t>
            </w:r>
          </w:p>
        </w:tc>
        <w:tc>
          <w:tcPr>
            <w:tcW w:w="1214" w:type="dxa"/>
            <w:vAlign w:val="center"/>
            <w:hideMark/>
          </w:tcPr>
          <w:p w14:paraId="3E48B7DA" w14:textId="77777777" w:rsidR="00916BEA" w:rsidRDefault="00916BEA" w:rsidP="00077B22">
            <w:pPr>
              <w:jc w:val="center"/>
              <w:rPr>
                <w:rFonts w:ascii="Berlin Sans FB" w:hAnsi="Berlin Sans FB"/>
                <w:b w:val="0"/>
                <w:sz w:val="20"/>
                <w:szCs w:val="20"/>
              </w:rPr>
            </w:pPr>
            <w:r>
              <w:rPr>
                <w:rFonts w:ascii="Berlin Sans FB" w:hAnsi="Berlin Sans FB"/>
                <w:b w:val="0"/>
                <w:sz w:val="20"/>
                <w:szCs w:val="20"/>
              </w:rPr>
              <w:t>FONDO</w:t>
            </w:r>
          </w:p>
        </w:tc>
        <w:tc>
          <w:tcPr>
            <w:tcW w:w="4016" w:type="dxa"/>
            <w:gridSpan w:val="5"/>
            <w:vAlign w:val="center"/>
            <w:hideMark/>
          </w:tcPr>
          <w:p w14:paraId="06C1EBA8" w14:textId="77777777" w:rsidR="00916BEA" w:rsidRDefault="00916BEA" w:rsidP="00077B22">
            <w:pPr>
              <w:jc w:val="center"/>
              <w:rPr>
                <w:rFonts w:ascii="Berlin Sans FB" w:hAnsi="Berlin Sans FB"/>
                <w:b w:val="0"/>
                <w:sz w:val="20"/>
                <w:szCs w:val="20"/>
              </w:rPr>
            </w:pPr>
            <w:r>
              <w:rPr>
                <w:rFonts w:ascii="Berlin Sans FB" w:hAnsi="Berlin Sans FB"/>
                <w:b w:val="0"/>
                <w:sz w:val="20"/>
                <w:szCs w:val="20"/>
              </w:rPr>
              <w:t>PARTIDA PRESUPUESTARIA</w:t>
            </w:r>
          </w:p>
        </w:tc>
        <w:tc>
          <w:tcPr>
            <w:tcW w:w="1089" w:type="dxa"/>
            <w:gridSpan w:val="2"/>
            <w:vAlign w:val="center"/>
          </w:tcPr>
          <w:p w14:paraId="587A4E1E" w14:textId="77777777" w:rsidR="00916BEA" w:rsidRDefault="00916BEA" w:rsidP="00077B22">
            <w:pPr>
              <w:jc w:val="center"/>
              <w:rPr>
                <w:rFonts w:ascii="Berlin Sans FB" w:hAnsi="Berlin Sans FB"/>
                <w:b w:val="0"/>
                <w:sz w:val="20"/>
                <w:szCs w:val="20"/>
              </w:rPr>
            </w:pPr>
          </w:p>
          <w:p w14:paraId="6713B6AE" w14:textId="77777777" w:rsidR="00916BEA" w:rsidRDefault="00916BEA" w:rsidP="00077B22">
            <w:pPr>
              <w:jc w:val="center"/>
              <w:rPr>
                <w:rFonts w:ascii="Berlin Sans FB" w:hAnsi="Berlin Sans FB"/>
                <w:b w:val="0"/>
                <w:sz w:val="20"/>
                <w:szCs w:val="20"/>
              </w:rPr>
            </w:pPr>
            <w:r>
              <w:rPr>
                <w:rFonts w:ascii="Berlin Sans FB" w:hAnsi="Berlin Sans FB"/>
                <w:b w:val="0"/>
                <w:sz w:val="20"/>
                <w:szCs w:val="20"/>
              </w:rPr>
              <w:t>IMPORTE</w:t>
            </w:r>
          </w:p>
          <w:p w14:paraId="7A540C9F" w14:textId="77777777" w:rsidR="00916BEA" w:rsidRDefault="00916BEA" w:rsidP="00077B22">
            <w:pPr>
              <w:jc w:val="center"/>
              <w:rPr>
                <w:rFonts w:ascii="Berlin Sans FB" w:hAnsi="Berlin Sans FB"/>
                <w:b w:val="0"/>
                <w:sz w:val="20"/>
                <w:szCs w:val="20"/>
              </w:rPr>
            </w:pPr>
          </w:p>
        </w:tc>
      </w:tr>
      <w:tr w:rsidR="00916BEA" w14:paraId="44EA6ABE" w14:textId="77777777" w:rsidTr="00916BEA">
        <w:trPr>
          <w:trHeight w:val="374"/>
        </w:trPr>
        <w:tc>
          <w:tcPr>
            <w:tcW w:w="971" w:type="dxa"/>
            <w:vAlign w:val="center"/>
            <w:hideMark/>
          </w:tcPr>
          <w:p w14:paraId="797382DB" w14:textId="77777777" w:rsidR="00916BEA" w:rsidRDefault="00916BEA" w:rsidP="00077B22">
            <w:pPr>
              <w:jc w:val="center"/>
              <w:rPr>
                <w:rFonts w:ascii="Candara" w:hAnsi="Candara" w:cs="Calibri"/>
                <w:sz w:val="21"/>
                <w:szCs w:val="21"/>
              </w:rPr>
            </w:pPr>
            <w:r w:rsidRPr="00381194">
              <w:rPr>
                <w:rFonts w:ascii="Candara" w:hAnsi="Candara" w:cs="Calibri"/>
                <w:sz w:val="21"/>
                <w:szCs w:val="21"/>
              </w:rPr>
              <w:t>0390140</w:t>
            </w:r>
          </w:p>
        </w:tc>
        <w:tc>
          <w:tcPr>
            <w:tcW w:w="1907" w:type="dxa"/>
            <w:hideMark/>
          </w:tcPr>
          <w:p w14:paraId="5F700EFB" w14:textId="77777777" w:rsidR="00916BEA" w:rsidRDefault="00916BEA" w:rsidP="00077B22">
            <w:pPr>
              <w:rPr>
                <w:rFonts w:ascii="Candara" w:hAnsi="Candara" w:cs="Arial"/>
                <w:sz w:val="21"/>
                <w:szCs w:val="21"/>
              </w:rPr>
            </w:pPr>
          </w:p>
          <w:p w14:paraId="68FBA419" w14:textId="77777777" w:rsidR="00916BEA" w:rsidRDefault="00916BEA" w:rsidP="00077B22">
            <w:pPr>
              <w:rPr>
                <w:rFonts w:ascii="Candara" w:hAnsi="Candara" w:cs="Arial"/>
                <w:sz w:val="21"/>
                <w:szCs w:val="21"/>
              </w:rPr>
            </w:pPr>
            <w:r>
              <w:rPr>
                <w:rFonts w:ascii="Candara" w:hAnsi="Candara" w:cs="Arial"/>
                <w:sz w:val="21"/>
                <w:szCs w:val="21"/>
              </w:rPr>
              <w:t>F. Farmacia</w:t>
            </w:r>
          </w:p>
        </w:tc>
        <w:tc>
          <w:tcPr>
            <w:tcW w:w="1214" w:type="dxa"/>
            <w:hideMark/>
          </w:tcPr>
          <w:p w14:paraId="18D34906" w14:textId="77777777" w:rsidR="00916BEA" w:rsidRDefault="00916BEA" w:rsidP="00077B22">
            <w:pPr>
              <w:rPr>
                <w:rFonts w:ascii="Candara" w:hAnsi="Candara" w:cs="Calibri"/>
                <w:sz w:val="21"/>
                <w:szCs w:val="21"/>
              </w:rPr>
            </w:pPr>
          </w:p>
        </w:tc>
        <w:tc>
          <w:tcPr>
            <w:tcW w:w="1701" w:type="dxa"/>
            <w:gridSpan w:val="2"/>
            <w:hideMark/>
          </w:tcPr>
          <w:p w14:paraId="7CA51AE8" w14:textId="77777777" w:rsidR="00916BEA" w:rsidRDefault="00916BEA" w:rsidP="00077B22">
            <w:pPr>
              <w:rPr>
                <w:rFonts w:ascii="Candara" w:hAnsi="Candara"/>
                <w:sz w:val="21"/>
                <w:szCs w:val="21"/>
              </w:rPr>
            </w:pPr>
            <w:r w:rsidRPr="00381194">
              <w:rPr>
                <w:rFonts w:ascii="Candara" w:hAnsi="Candara"/>
                <w:sz w:val="21"/>
                <w:szCs w:val="21"/>
              </w:rPr>
              <w:t>G/2130000/2000</w:t>
            </w:r>
          </w:p>
        </w:tc>
        <w:tc>
          <w:tcPr>
            <w:tcW w:w="2308" w:type="dxa"/>
            <w:gridSpan w:val="2"/>
            <w:vAlign w:val="center"/>
            <w:hideMark/>
          </w:tcPr>
          <w:p w14:paraId="65062B2B" w14:textId="77777777" w:rsidR="00916BEA" w:rsidRDefault="00916BEA" w:rsidP="00077B22">
            <w:pPr>
              <w:rPr>
                <w:rFonts w:ascii="Candara" w:hAnsi="Candara" w:cs="Arial"/>
                <w:sz w:val="21"/>
                <w:szCs w:val="21"/>
              </w:rPr>
            </w:pPr>
            <w:r>
              <w:rPr>
                <w:rFonts w:ascii="Candara" w:hAnsi="Candara" w:cs="Arial"/>
                <w:sz w:val="21"/>
                <w:szCs w:val="21"/>
              </w:rPr>
              <w:t>Maquinaria, Instalaciones y Utillaje</w:t>
            </w:r>
          </w:p>
        </w:tc>
        <w:tc>
          <w:tcPr>
            <w:tcW w:w="1096" w:type="dxa"/>
            <w:gridSpan w:val="3"/>
            <w:hideMark/>
          </w:tcPr>
          <w:p w14:paraId="38B2F83F" w14:textId="77777777" w:rsidR="00916BEA" w:rsidRDefault="00916BEA" w:rsidP="00077B22">
            <w:pPr>
              <w:jc w:val="right"/>
              <w:rPr>
                <w:rFonts w:ascii="Candara" w:hAnsi="Candara" w:cs="Calibri"/>
                <w:sz w:val="22"/>
                <w:szCs w:val="22"/>
              </w:rPr>
            </w:pPr>
            <w:r w:rsidRPr="00381194">
              <w:rPr>
                <w:rFonts w:ascii="Candara" w:hAnsi="Candara" w:cs="Calibri"/>
                <w:sz w:val="22"/>
                <w:szCs w:val="22"/>
              </w:rPr>
              <w:t>15.000,00</w:t>
            </w:r>
          </w:p>
        </w:tc>
      </w:tr>
      <w:tr w:rsidR="00916BEA" w14:paraId="5C2EF36F" w14:textId="77777777" w:rsidTr="00916BEA">
        <w:trPr>
          <w:trHeight w:val="198"/>
        </w:trPr>
        <w:tc>
          <w:tcPr>
            <w:tcW w:w="971" w:type="dxa"/>
            <w:vAlign w:val="center"/>
          </w:tcPr>
          <w:p w14:paraId="700DDD67" w14:textId="77777777" w:rsidR="00916BEA" w:rsidRDefault="00916BEA" w:rsidP="00077B22">
            <w:pPr>
              <w:jc w:val="center"/>
              <w:rPr>
                <w:rFonts w:ascii="Candara" w:hAnsi="Candara" w:cs="Calibri"/>
                <w:sz w:val="21"/>
                <w:szCs w:val="21"/>
              </w:rPr>
            </w:pPr>
          </w:p>
        </w:tc>
        <w:tc>
          <w:tcPr>
            <w:tcW w:w="1907" w:type="dxa"/>
          </w:tcPr>
          <w:p w14:paraId="5EF3A536" w14:textId="77777777" w:rsidR="00916BEA" w:rsidRDefault="00916BEA" w:rsidP="00077B22">
            <w:pPr>
              <w:rPr>
                <w:rFonts w:ascii="Candara" w:hAnsi="Candara" w:cs="Arial"/>
                <w:sz w:val="21"/>
                <w:szCs w:val="21"/>
              </w:rPr>
            </w:pPr>
          </w:p>
        </w:tc>
        <w:tc>
          <w:tcPr>
            <w:tcW w:w="1214" w:type="dxa"/>
          </w:tcPr>
          <w:p w14:paraId="4415FEEE" w14:textId="77777777" w:rsidR="00916BEA" w:rsidRDefault="00916BEA" w:rsidP="00077B22">
            <w:pPr>
              <w:rPr>
                <w:rFonts w:ascii="Candara" w:hAnsi="Candara" w:cs="Calibri"/>
                <w:sz w:val="21"/>
                <w:szCs w:val="21"/>
              </w:rPr>
            </w:pPr>
          </w:p>
        </w:tc>
        <w:tc>
          <w:tcPr>
            <w:tcW w:w="1701" w:type="dxa"/>
            <w:gridSpan w:val="2"/>
          </w:tcPr>
          <w:p w14:paraId="1AE1C309" w14:textId="77777777" w:rsidR="00916BEA" w:rsidRDefault="00916BEA" w:rsidP="00077B22">
            <w:pPr>
              <w:rPr>
                <w:rFonts w:ascii="Candara" w:hAnsi="Candara"/>
                <w:sz w:val="21"/>
                <w:szCs w:val="21"/>
              </w:rPr>
            </w:pPr>
          </w:p>
        </w:tc>
        <w:tc>
          <w:tcPr>
            <w:tcW w:w="2308" w:type="dxa"/>
            <w:gridSpan w:val="2"/>
            <w:vAlign w:val="center"/>
          </w:tcPr>
          <w:p w14:paraId="6203EA30" w14:textId="77777777" w:rsidR="00916BEA" w:rsidRDefault="00916BEA" w:rsidP="00077B22">
            <w:pPr>
              <w:rPr>
                <w:rFonts w:ascii="Candara" w:hAnsi="Candara" w:cs="Arial"/>
                <w:sz w:val="21"/>
                <w:szCs w:val="21"/>
              </w:rPr>
            </w:pPr>
          </w:p>
        </w:tc>
        <w:tc>
          <w:tcPr>
            <w:tcW w:w="1096" w:type="dxa"/>
            <w:gridSpan w:val="3"/>
          </w:tcPr>
          <w:p w14:paraId="4B3C1CF0" w14:textId="77777777" w:rsidR="00916BEA" w:rsidRDefault="00916BEA" w:rsidP="00077B22">
            <w:pPr>
              <w:jc w:val="right"/>
              <w:rPr>
                <w:rFonts w:ascii="Candara" w:hAnsi="Candara" w:cs="Calibri"/>
                <w:sz w:val="22"/>
                <w:szCs w:val="22"/>
              </w:rPr>
            </w:pPr>
          </w:p>
        </w:tc>
      </w:tr>
      <w:tr w:rsidR="00916BEA" w14:paraId="0489A1D4" w14:textId="77777777" w:rsidTr="00916BEA">
        <w:trPr>
          <w:gridAfter w:val="1"/>
          <w:wAfter w:w="252" w:type="dxa"/>
          <w:trHeight w:val="574"/>
        </w:trPr>
        <w:tc>
          <w:tcPr>
            <w:tcW w:w="971" w:type="dxa"/>
            <w:vAlign w:val="center"/>
          </w:tcPr>
          <w:p w14:paraId="103DD7C6" w14:textId="77777777" w:rsidR="00916BEA" w:rsidRDefault="00916BEA" w:rsidP="00077B22">
            <w:pPr>
              <w:jc w:val="center"/>
              <w:rPr>
                <w:rFonts w:ascii="Candara" w:hAnsi="Candara" w:cs="Calibri"/>
                <w:sz w:val="21"/>
                <w:szCs w:val="21"/>
              </w:rPr>
            </w:pPr>
          </w:p>
        </w:tc>
        <w:tc>
          <w:tcPr>
            <w:tcW w:w="1907" w:type="dxa"/>
          </w:tcPr>
          <w:p w14:paraId="2F8B705E" w14:textId="77777777" w:rsidR="00916BEA" w:rsidRDefault="00916BEA" w:rsidP="00077B22">
            <w:pPr>
              <w:rPr>
                <w:rFonts w:ascii="Candara" w:hAnsi="Candara" w:cs="Arial"/>
                <w:sz w:val="21"/>
                <w:szCs w:val="21"/>
              </w:rPr>
            </w:pPr>
          </w:p>
        </w:tc>
        <w:tc>
          <w:tcPr>
            <w:tcW w:w="1214" w:type="dxa"/>
          </w:tcPr>
          <w:p w14:paraId="13628AC9" w14:textId="77777777" w:rsidR="00916BEA" w:rsidRDefault="00916BEA" w:rsidP="00077B22">
            <w:pPr>
              <w:rPr>
                <w:rFonts w:ascii="Candara" w:hAnsi="Candara" w:cs="Calibri"/>
                <w:sz w:val="21"/>
                <w:szCs w:val="21"/>
              </w:rPr>
            </w:pPr>
          </w:p>
        </w:tc>
        <w:tc>
          <w:tcPr>
            <w:tcW w:w="1446" w:type="dxa"/>
          </w:tcPr>
          <w:p w14:paraId="4673032E" w14:textId="77777777" w:rsidR="00916BEA" w:rsidRDefault="00916BEA" w:rsidP="00077B22">
            <w:pPr>
              <w:rPr>
                <w:rFonts w:ascii="Candara" w:hAnsi="Candara" w:cs="Arial"/>
                <w:sz w:val="21"/>
                <w:szCs w:val="21"/>
              </w:rPr>
            </w:pPr>
          </w:p>
        </w:tc>
        <w:tc>
          <w:tcPr>
            <w:tcW w:w="1234" w:type="dxa"/>
            <w:gridSpan w:val="2"/>
            <w:vAlign w:val="center"/>
            <w:hideMark/>
          </w:tcPr>
          <w:p w14:paraId="454DE476" w14:textId="77777777" w:rsidR="00916BEA" w:rsidRDefault="00916BEA" w:rsidP="00077B22">
            <w:pPr>
              <w:rPr>
                <w:rFonts w:ascii="Candara" w:hAnsi="Candara" w:cs="Arial"/>
                <w:sz w:val="21"/>
                <w:szCs w:val="21"/>
              </w:rPr>
            </w:pPr>
            <w:r>
              <w:rPr>
                <w:rFonts w:ascii="Candara" w:hAnsi="Candara"/>
                <w:b w:val="0"/>
                <w:color w:val="000080"/>
                <w:sz w:val="28"/>
                <w:szCs w:val="28"/>
              </w:rPr>
              <w:t xml:space="preserve">  TOTAL</w:t>
            </w:r>
          </w:p>
        </w:tc>
        <w:tc>
          <w:tcPr>
            <w:tcW w:w="2173" w:type="dxa"/>
            <w:gridSpan w:val="3"/>
            <w:vAlign w:val="center"/>
            <w:hideMark/>
          </w:tcPr>
          <w:p w14:paraId="58425A28" w14:textId="77777777" w:rsidR="00916BEA" w:rsidRDefault="00916BEA" w:rsidP="00077B22">
            <w:pPr>
              <w:rPr>
                <w:rFonts w:ascii="Candara" w:hAnsi="Candara"/>
                <w:b w:val="0"/>
                <w:color w:val="000080"/>
                <w:sz w:val="28"/>
                <w:szCs w:val="28"/>
              </w:rPr>
            </w:pPr>
            <w:r>
              <w:rPr>
                <w:rFonts w:ascii="Candara" w:hAnsi="Candara"/>
                <w:b w:val="0"/>
                <w:color w:val="000080"/>
                <w:sz w:val="28"/>
                <w:szCs w:val="28"/>
              </w:rPr>
              <w:t>15.000</w:t>
            </w:r>
            <w:r w:rsidRPr="00550CB5">
              <w:rPr>
                <w:rFonts w:ascii="Candara" w:hAnsi="Candara"/>
                <w:b w:val="0"/>
                <w:color w:val="000080"/>
                <w:sz w:val="28"/>
                <w:szCs w:val="28"/>
              </w:rPr>
              <w:t>,</w:t>
            </w:r>
            <w:r>
              <w:rPr>
                <w:rFonts w:ascii="Candara" w:hAnsi="Candara"/>
                <w:b w:val="0"/>
                <w:color w:val="000080"/>
                <w:sz w:val="28"/>
                <w:szCs w:val="28"/>
              </w:rPr>
              <w:t>00</w:t>
            </w:r>
          </w:p>
        </w:tc>
      </w:tr>
    </w:tbl>
    <w:p w14:paraId="2F11E7B5" w14:textId="77777777" w:rsidR="00916BEA" w:rsidRDefault="00916BEA" w:rsidP="00916BEA">
      <w:pPr>
        <w:jc w:val="center"/>
        <w:rPr>
          <w:rFonts w:ascii="Berlin Sans FB" w:hAnsi="Berlin Sans FB" w:cs="Tahoma"/>
          <w:b w:val="0"/>
          <w:sz w:val="23"/>
          <w:szCs w:val="23"/>
        </w:rPr>
      </w:pPr>
      <w:r>
        <w:rPr>
          <w:rFonts w:ascii="Berlin Sans FB" w:hAnsi="Berlin Sans FB" w:cs="Tahoma"/>
          <w:b w:val="0"/>
          <w:sz w:val="23"/>
          <w:szCs w:val="23"/>
        </w:rPr>
        <w:t>INCREMENTO DE CRÉDITO</w:t>
      </w:r>
    </w:p>
    <w:p w14:paraId="5CF2CC3D" w14:textId="77777777" w:rsidR="00916BEA" w:rsidRDefault="00916BEA" w:rsidP="00916BEA">
      <w:pPr>
        <w:jc w:val="center"/>
        <w:rPr>
          <w:rFonts w:ascii="Berlin Sans FB" w:hAnsi="Berlin Sans FB" w:cs="Tahoma"/>
          <w:sz w:val="16"/>
          <w:szCs w:val="16"/>
        </w:rPr>
      </w:pPr>
    </w:p>
    <w:tbl>
      <w:tblPr>
        <w:tblW w:w="9341" w:type="dxa"/>
        <w:tblInd w:w="-601" w:type="dxa"/>
        <w:tblLayout w:type="fixed"/>
        <w:tblLook w:val="04A0" w:firstRow="1" w:lastRow="0" w:firstColumn="1" w:lastColumn="0" w:noHBand="0" w:noVBand="1"/>
      </w:tblPr>
      <w:tblGrid>
        <w:gridCol w:w="980"/>
        <w:gridCol w:w="1889"/>
        <w:gridCol w:w="1417"/>
        <w:gridCol w:w="1592"/>
        <w:gridCol w:w="244"/>
        <w:gridCol w:w="1102"/>
        <w:gridCol w:w="512"/>
        <w:gridCol w:w="345"/>
        <w:gridCol w:w="1225"/>
        <w:gridCol w:w="35"/>
      </w:tblGrid>
      <w:tr w:rsidR="00916BEA" w14:paraId="47842DBD" w14:textId="77777777" w:rsidTr="00916BEA">
        <w:trPr>
          <w:gridAfter w:val="1"/>
          <w:wAfter w:w="35" w:type="dxa"/>
          <w:trHeight w:val="204"/>
        </w:trPr>
        <w:tc>
          <w:tcPr>
            <w:tcW w:w="2869" w:type="dxa"/>
            <w:gridSpan w:val="2"/>
            <w:vAlign w:val="center"/>
            <w:hideMark/>
          </w:tcPr>
          <w:p w14:paraId="699236EB" w14:textId="77777777" w:rsidR="00916BEA" w:rsidRDefault="00916BEA" w:rsidP="00077B22">
            <w:pPr>
              <w:jc w:val="center"/>
              <w:rPr>
                <w:rFonts w:ascii="Berlin Sans FB" w:hAnsi="Berlin Sans FB"/>
                <w:b w:val="0"/>
                <w:sz w:val="20"/>
                <w:szCs w:val="20"/>
              </w:rPr>
            </w:pPr>
            <w:r>
              <w:rPr>
                <w:rFonts w:ascii="Berlin Sans FB" w:hAnsi="Berlin Sans FB"/>
                <w:b w:val="0"/>
                <w:sz w:val="20"/>
                <w:szCs w:val="20"/>
              </w:rPr>
              <w:t>ORGÁNICA</w:t>
            </w:r>
          </w:p>
        </w:tc>
        <w:tc>
          <w:tcPr>
            <w:tcW w:w="1417" w:type="dxa"/>
            <w:vAlign w:val="center"/>
            <w:hideMark/>
          </w:tcPr>
          <w:p w14:paraId="2951D1C1" w14:textId="77777777" w:rsidR="00916BEA" w:rsidRDefault="00916BEA" w:rsidP="00077B22">
            <w:pPr>
              <w:jc w:val="center"/>
              <w:rPr>
                <w:rFonts w:ascii="Berlin Sans FB" w:hAnsi="Berlin Sans FB"/>
                <w:b w:val="0"/>
                <w:sz w:val="20"/>
                <w:szCs w:val="20"/>
              </w:rPr>
            </w:pPr>
            <w:r>
              <w:rPr>
                <w:rFonts w:ascii="Berlin Sans FB" w:hAnsi="Berlin Sans FB"/>
                <w:b w:val="0"/>
                <w:sz w:val="20"/>
                <w:szCs w:val="20"/>
              </w:rPr>
              <w:t>FONDO/PEP</w:t>
            </w:r>
          </w:p>
        </w:tc>
        <w:tc>
          <w:tcPr>
            <w:tcW w:w="3450" w:type="dxa"/>
            <w:gridSpan w:val="4"/>
            <w:vAlign w:val="center"/>
            <w:hideMark/>
          </w:tcPr>
          <w:p w14:paraId="42E8A0AC" w14:textId="77777777" w:rsidR="00916BEA" w:rsidRDefault="00916BEA" w:rsidP="00077B22">
            <w:pPr>
              <w:jc w:val="center"/>
              <w:rPr>
                <w:rFonts w:ascii="Berlin Sans FB" w:hAnsi="Berlin Sans FB"/>
                <w:b w:val="0"/>
                <w:sz w:val="20"/>
                <w:szCs w:val="20"/>
              </w:rPr>
            </w:pPr>
            <w:r>
              <w:rPr>
                <w:rFonts w:ascii="Berlin Sans FB" w:hAnsi="Berlin Sans FB"/>
                <w:b w:val="0"/>
                <w:sz w:val="20"/>
                <w:szCs w:val="20"/>
              </w:rPr>
              <w:t>PARTIDA PRESUPUESTARIA</w:t>
            </w:r>
          </w:p>
        </w:tc>
        <w:tc>
          <w:tcPr>
            <w:tcW w:w="1570" w:type="dxa"/>
            <w:gridSpan w:val="2"/>
            <w:vAlign w:val="center"/>
          </w:tcPr>
          <w:p w14:paraId="7168ABDE" w14:textId="77777777" w:rsidR="00916BEA" w:rsidRDefault="00916BEA" w:rsidP="00077B22">
            <w:pPr>
              <w:jc w:val="center"/>
              <w:rPr>
                <w:rFonts w:ascii="Berlin Sans FB" w:hAnsi="Berlin Sans FB"/>
                <w:b w:val="0"/>
                <w:sz w:val="20"/>
                <w:szCs w:val="20"/>
              </w:rPr>
            </w:pPr>
          </w:p>
          <w:p w14:paraId="57964521" w14:textId="77777777" w:rsidR="00916BEA" w:rsidRDefault="00916BEA" w:rsidP="00077B22">
            <w:pPr>
              <w:jc w:val="center"/>
              <w:rPr>
                <w:rFonts w:ascii="Berlin Sans FB" w:hAnsi="Berlin Sans FB"/>
                <w:b w:val="0"/>
                <w:sz w:val="20"/>
                <w:szCs w:val="20"/>
              </w:rPr>
            </w:pPr>
            <w:r>
              <w:rPr>
                <w:rFonts w:ascii="Berlin Sans FB" w:hAnsi="Berlin Sans FB"/>
                <w:b w:val="0"/>
                <w:sz w:val="20"/>
                <w:szCs w:val="20"/>
              </w:rPr>
              <w:t>IMPORTE</w:t>
            </w:r>
          </w:p>
          <w:p w14:paraId="3AE6E8F7" w14:textId="77777777" w:rsidR="00916BEA" w:rsidRDefault="00916BEA" w:rsidP="00077B22">
            <w:pPr>
              <w:jc w:val="center"/>
              <w:rPr>
                <w:rFonts w:ascii="Berlin Sans FB" w:hAnsi="Berlin Sans FB"/>
                <w:b w:val="0"/>
                <w:sz w:val="20"/>
                <w:szCs w:val="20"/>
              </w:rPr>
            </w:pPr>
          </w:p>
        </w:tc>
      </w:tr>
      <w:tr w:rsidR="00916BEA" w14:paraId="05296D36" w14:textId="77777777" w:rsidTr="00916BEA">
        <w:trPr>
          <w:trHeight w:val="281"/>
        </w:trPr>
        <w:tc>
          <w:tcPr>
            <w:tcW w:w="980" w:type="dxa"/>
            <w:vAlign w:val="center"/>
            <w:hideMark/>
          </w:tcPr>
          <w:p w14:paraId="34DB759E" w14:textId="77777777" w:rsidR="00916BEA" w:rsidRDefault="00916BEA" w:rsidP="00077B22">
            <w:pPr>
              <w:jc w:val="center"/>
              <w:rPr>
                <w:rFonts w:ascii="Candara" w:hAnsi="Candara" w:cs="Calibri"/>
                <w:sz w:val="22"/>
                <w:szCs w:val="22"/>
              </w:rPr>
            </w:pPr>
            <w:r w:rsidRPr="00381194">
              <w:rPr>
                <w:rFonts w:ascii="Candara" w:hAnsi="Candara" w:cs="Calibri"/>
                <w:sz w:val="21"/>
                <w:szCs w:val="21"/>
              </w:rPr>
              <w:t>0390140</w:t>
            </w:r>
          </w:p>
        </w:tc>
        <w:tc>
          <w:tcPr>
            <w:tcW w:w="1889" w:type="dxa"/>
            <w:hideMark/>
          </w:tcPr>
          <w:p w14:paraId="623BEC96" w14:textId="77777777" w:rsidR="00916BEA" w:rsidRDefault="00916BEA" w:rsidP="00077B22">
            <w:pPr>
              <w:rPr>
                <w:rFonts w:ascii="Candara" w:hAnsi="Candara" w:cs="Arial"/>
                <w:sz w:val="21"/>
                <w:szCs w:val="21"/>
              </w:rPr>
            </w:pPr>
          </w:p>
          <w:p w14:paraId="2FF02D8E" w14:textId="77777777" w:rsidR="00916BEA" w:rsidRDefault="00916BEA" w:rsidP="00077B22">
            <w:pPr>
              <w:rPr>
                <w:rFonts w:ascii="Candara" w:hAnsi="Candara" w:cs="Arial"/>
                <w:sz w:val="21"/>
                <w:szCs w:val="21"/>
              </w:rPr>
            </w:pPr>
            <w:r>
              <w:rPr>
                <w:rFonts w:ascii="Candara" w:hAnsi="Candara" w:cs="Arial"/>
                <w:sz w:val="21"/>
                <w:szCs w:val="21"/>
              </w:rPr>
              <w:t>F. Farmacia</w:t>
            </w:r>
          </w:p>
        </w:tc>
        <w:tc>
          <w:tcPr>
            <w:tcW w:w="1417" w:type="dxa"/>
            <w:hideMark/>
          </w:tcPr>
          <w:p w14:paraId="2C106C1D" w14:textId="77777777" w:rsidR="00916BEA" w:rsidRDefault="00916BEA" w:rsidP="00077B22">
            <w:pPr>
              <w:rPr>
                <w:rFonts w:ascii="Candara" w:hAnsi="Candara" w:cs="Calibri"/>
                <w:sz w:val="21"/>
                <w:szCs w:val="21"/>
              </w:rPr>
            </w:pPr>
          </w:p>
        </w:tc>
        <w:tc>
          <w:tcPr>
            <w:tcW w:w="1592" w:type="dxa"/>
            <w:vAlign w:val="center"/>
            <w:hideMark/>
          </w:tcPr>
          <w:p w14:paraId="0D1071F9" w14:textId="77777777" w:rsidR="00916BEA" w:rsidRDefault="00916BEA" w:rsidP="00077B22">
            <w:pPr>
              <w:rPr>
                <w:rFonts w:ascii="Candara" w:hAnsi="Candara" w:cs="Calibri"/>
                <w:sz w:val="22"/>
                <w:szCs w:val="22"/>
              </w:rPr>
            </w:pPr>
            <w:r w:rsidRPr="00381194">
              <w:rPr>
                <w:rFonts w:ascii="Candara" w:hAnsi="Candara" w:cs="Calibri"/>
                <w:sz w:val="22"/>
                <w:szCs w:val="22"/>
              </w:rPr>
              <w:t>G/6200100/2000</w:t>
            </w:r>
          </w:p>
        </w:tc>
        <w:tc>
          <w:tcPr>
            <w:tcW w:w="2203" w:type="dxa"/>
            <w:gridSpan w:val="4"/>
            <w:vAlign w:val="center"/>
            <w:hideMark/>
          </w:tcPr>
          <w:p w14:paraId="4AF12457" w14:textId="77777777" w:rsidR="00916BEA" w:rsidRDefault="00916BEA" w:rsidP="00077B22">
            <w:pPr>
              <w:rPr>
                <w:rFonts w:ascii="Candara" w:hAnsi="Candara" w:cs="Calibri"/>
                <w:sz w:val="22"/>
                <w:szCs w:val="22"/>
              </w:rPr>
            </w:pPr>
            <w:r>
              <w:rPr>
                <w:rFonts w:ascii="Candara" w:hAnsi="Candara" w:cs="Calibri"/>
                <w:sz w:val="22"/>
                <w:szCs w:val="22"/>
              </w:rPr>
              <w:t>Equipamiento Nuevo</w:t>
            </w:r>
          </w:p>
        </w:tc>
        <w:tc>
          <w:tcPr>
            <w:tcW w:w="1260" w:type="dxa"/>
            <w:gridSpan w:val="2"/>
            <w:vAlign w:val="center"/>
            <w:hideMark/>
          </w:tcPr>
          <w:p w14:paraId="200BF101" w14:textId="77777777" w:rsidR="00916BEA" w:rsidRDefault="00916BEA" w:rsidP="00077B22">
            <w:pPr>
              <w:jc w:val="right"/>
              <w:rPr>
                <w:rFonts w:ascii="Candara" w:hAnsi="Candara" w:cs="Calibri"/>
                <w:sz w:val="22"/>
                <w:szCs w:val="22"/>
              </w:rPr>
            </w:pPr>
            <w:r w:rsidRPr="00381194">
              <w:rPr>
                <w:rFonts w:ascii="Candara" w:hAnsi="Candara" w:cs="Calibri"/>
                <w:sz w:val="22"/>
                <w:szCs w:val="22"/>
              </w:rPr>
              <w:t>15.000,00</w:t>
            </w:r>
          </w:p>
        </w:tc>
      </w:tr>
      <w:tr w:rsidR="00916BEA" w14:paraId="0311FDD4" w14:textId="77777777" w:rsidTr="00916BEA">
        <w:trPr>
          <w:gridAfter w:val="1"/>
          <w:wAfter w:w="35" w:type="dxa"/>
          <w:trHeight w:val="472"/>
        </w:trPr>
        <w:tc>
          <w:tcPr>
            <w:tcW w:w="980" w:type="dxa"/>
            <w:vAlign w:val="center"/>
          </w:tcPr>
          <w:p w14:paraId="214F6CC9" w14:textId="77777777" w:rsidR="00916BEA" w:rsidRDefault="00916BEA" w:rsidP="00077B22">
            <w:pPr>
              <w:jc w:val="center"/>
              <w:rPr>
                <w:rFonts w:ascii="Candara" w:hAnsi="Candara" w:cs="Calibri"/>
                <w:sz w:val="22"/>
                <w:szCs w:val="22"/>
              </w:rPr>
            </w:pPr>
          </w:p>
          <w:p w14:paraId="7F0D2F63" w14:textId="77777777" w:rsidR="00916BEA" w:rsidRDefault="00916BEA" w:rsidP="00077B22">
            <w:pPr>
              <w:jc w:val="center"/>
              <w:rPr>
                <w:rFonts w:ascii="Candara" w:hAnsi="Candara" w:cs="Calibri"/>
                <w:sz w:val="22"/>
                <w:szCs w:val="22"/>
              </w:rPr>
            </w:pPr>
          </w:p>
        </w:tc>
        <w:tc>
          <w:tcPr>
            <w:tcW w:w="1889" w:type="dxa"/>
          </w:tcPr>
          <w:p w14:paraId="37DFD709" w14:textId="77777777" w:rsidR="00916BEA" w:rsidRDefault="00916BEA" w:rsidP="00077B22">
            <w:pPr>
              <w:rPr>
                <w:rFonts w:ascii="Candara" w:hAnsi="Candara" w:cs="Arial"/>
                <w:sz w:val="21"/>
                <w:szCs w:val="21"/>
              </w:rPr>
            </w:pPr>
          </w:p>
        </w:tc>
        <w:tc>
          <w:tcPr>
            <w:tcW w:w="1417" w:type="dxa"/>
          </w:tcPr>
          <w:p w14:paraId="214947AB" w14:textId="77777777" w:rsidR="00916BEA" w:rsidRDefault="00916BEA" w:rsidP="00077B22">
            <w:pPr>
              <w:rPr>
                <w:rFonts w:ascii="Candara" w:hAnsi="Candara" w:cs="Arial"/>
                <w:sz w:val="21"/>
                <w:szCs w:val="21"/>
              </w:rPr>
            </w:pPr>
          </w:p>
        </w:tc>
        <w:tc>
          <w:tcPr>
            <w:tcW w:w="1836" w:type="dxa"/>
            <w:gridSpan w:val="2"/>
          </w:tcPr>
          <w:p w14:paraId="134F24F8" w14:textId="77777777" w:rsidR="00916BEA" w:rsidRDefault="00916BEA" w:rsidP="00077B22">
            <w:pPr>
              <w:rPr>
                <w:rFonts w:ascii="Candara" w:hAnsi="Candara" w:cs="Arial"/>
                <w:sz w:val="21"/>
                <w:szCs w:val="21"/>
              </w:rPr>
            </w:pPr>
          </w:p>
        </w:tc>
        <w:tc>
          <w:tcPr>
            <w:tcW w:w="1102" w:type="dxa"/>
            <w:vAlign w:val="center"/>
            <w:hideMark/>
          </w:tcPr>
          <w:p w14:paraId="5E49FA42" w14:textId="77777777" w:rsidR="00916BEA" w:rsidRDefault="00916BEA" w:rsidP="00077B22">
            <w:pPr>
              <w:rPr>
                <w:rFonts w:ascii="Candara" w:hAnsi="Candara" w:cs="Arial"/>
                <w:sz w:val="21"/>
                <w:szCs w:val="21"/>
              </w:rPr>
            </w:pPr>
            <w:r>
              <w:rPr>
                <w:rFonts w:ascii="Candara" w:hAnsi="Candara"/>
                <w:b w:val="0"/>
                <w:color w:val="000080"/>
                <w:sz w:val="28"/>
                <w:szCs w:val="28"/>
              </w:rPr>
              <w:t>TOTAL</w:t>
            </w:r>
          </w:p>
        </w:tc>
        <w:tc>
          <w:tcPr>
            <w:tcW w:w="2082" w:type="dxa"/>
            <w:gridSpan w:val="3"/>
            <w:vAlign w:val="center"/>
            <w:hideMark/>
          </w:tcPr>
          <w:p w14:paraId="5712B0B5" w14:textId="77777777" w:rsidR="00916BEA" w:rsidRDefault="00916BEA" w:rsidP="00077B22">
            <w:pPr>
              <w:rPr>
                <w:rFonts w:ascii="Candara" w:hAnsi="Candara"/>
                <w:b w:val="0"/>
                <w:color w:val="000080"/>
                <w:sz w:val="28"/>
                <w:szCs w:val="28"/>
              </w:rPr>
            </w:pPr>
            <w:r>
              <w:rPr>
                <w:rFonts w:ascii="Candara" w:hAnsi="Candara"/>
                <w:b w:val="0"/>
                <w:color w:val="000080"/>
                <w:sz w:val="28"/>
                <w:szCs w:val="28"/>
              </w:rPr>
              <w:t>15</w:t>
            </w:r>
            <w:r w:rsidRPr="00550CB5">
              <w:rPr>
                <w:rFonts w:ascii="Candara" w:hAnsi="Candara"/>
                <w:b w:val="0"/>
                <w:color w:val="000080"/>
                <w:sz w:val="28"/>
                <w:szCs w:val="28"/>
              </w:rPr>
              <w:t>.</w:t>
            </w:r>
            <w:r>
              <w:rPr>
                <w:rFonts w:ascii="Candara" w:hAnsi="Candara"/>
                <w:b w:val="0"/>
                <w:color w:val="000080"/>
                <w:sz w:val="28"/>
                <w:szCs w:val="28"/>
              </w:rPr>
              <w:t>000,00</w:t>
            </w:r>
          </w:p>
        </w:tc>
      </w:tr>
      <w:bookmarkEnd w:id="0"/>
    </w:tbl>
    <w:p w14:paraId="64435AF9" w14:textId="77777777" w:rsidR="00916BEA" w:rsidRDefault="00916BEA" w:rsidP="00916BEA">
      <w:pPr>
        <w:jc w:val="right"/>
        <w:rPr>
          <w:rFonts w:ascii="Berlin Sans FB" w:hAnsi="Berlin Sans FB" w:cs="Tahoma"/>
          <w:b w:val="0"/>
        </w:rPr>
      </w:pPr>
    </w:p>
    <w:p w14:paraId="0705DBB4" w14:textId="77777777" w:rsidR="00916BEA" w:rsidRPr="00D62662" w:rsidRDefault="00916BEA" w:rsidP="00916BEA">
      <w:pPr>
        <w:jc w:val="right"/>
        <w:rPr>
          <w:rFonts w:ascii="Candara" w:hAnsi="Candara"/>
          <w:iCs/>
        </w:rPr>
      </w:pPr>
      <w:proofErr w:type="spellStart"/>
      <w:r>
        <w:rPr>
          <w:rFonts w:ascii="Berlin Sans FB" w:hAnsi="Berlin Sans FB" w:cs="Tahoma"/>
          <w:b w:val="0"/>
        </w:rPr>
        <w:t>Exp</w:t>
      </w:r>
      <w:proofErr w:type="spellEnd"/>
      <w:r>
        <w:rPr>
          <w:rFonts w:ascii="Berlin Sans FB" w:hAnsi="Berlin Sans FB" w:cs="Tahoma"/>
          <w:b w:val="0"/>
        </w:rPr>
        <w:t xml:space="preserve">. </w:t>
      </w:r>
      <w:proofErr w:type="gramStart"/>
      <w:r>
        <w:rPr>
          <w:rFonts w:ascii="Berlin Sans FB" w:hAnsi="Berlin Sans FB" w:cs="Tahoma"/>
          <w:b w:val="0"/>
        </w:rPr>
        <w:t xml:space="preserve">nº  </w:t>
      </w:r>
      <w:r w:rsidRPr="0020405A">
        <w:rPr>
          <w:rFonts w:ascii="Berlin Sans FB" w:hAnsi="Berlin Sans FB" w:cs="Tahoma"/>
          <w:b w:val="0"/>
        </w:rPr>
        <w:t>C</w:t>
      </w:r>
      <w:proofErr w:type="gramEnd"/>
      <w:r w:rsidRPr="0020405A">
        <w:rPr>
          <w:rFonts w:ascii="Berlin Sans FB" w:hAnsi="Berlin Sans FB" w:cs="Tahoma"/>
          <w:b w:val="0"/>
        </w:rPr>
        <w:t>_INTE/2025/0000056155</w:t>
      </w:r>
    </w:p>
    <w:p w14:paraId="06CA3953" w14:textId="77777777" w:rsidR="00916BEA" w:rsidRDefault="00916BEA" w:rsidP="00916BEA">
      <w:pPr>
        <w:jc w:val="right"/>
        <w:rPr>
          <w:sz w:val="23"/>
          <w:szCs w:val="23"/>
        </w:rPr>
      </w:pPr>
    </w:p>
    <w:p w14:paraId="1705C9B8" w14:textId="77777777" w:rsidR="00916BEA" w:rsidRDefault="00916BEA" w:rsidP="00916BEA">
      <w:pPr>
        <w:jc w:val="center"/>
        <w:rPr>
          <w:rFonts w:ascii="Berlin Sans FB" w:hAnsi="Berlin Sans FB" w:cs="Tahoma"/>
          <w:b w:val="0"/>
          <w:sz w:val="23"/>
          <w:szCs w:val="23"/>
        </w:rPr>
      </w:pPr>
      <w:r>
        <w:rPr>
          <w:rFonts w:ascii="Berlin Sans FB" w:hAnsi="Berlin Sans FB" w:cs="Tahoma"/>
          <w:b w:val="0"/>
          <w:sz w:val="23"/>
          <w:szCs w:val="23"/>
        </w:rPr>
        <w:t>MINORACIÓN DE CRÉDITO</w:t>
      </w:r>
    </w:p>
    <w:p w14:paraId="541863E5" w14:textId="77777777" w:rsidR="00916BEA" w:rsidRDefault="00916BEA" w:rsidP="00916BEA">
      <w:pPr>
        <w:jc w:val="center"/>
        <w:rPr>
          <w:rFonts w:ascii="Berlin Sans FB" w:hAnsi="Berlin Sans FB" w:cs="Tahoma"/>
          <w:sz w:val="16"/>
          <w:szCs w:val="16"/>
        </w:rPr>
      </w:pPr>
    </w:p>
    <w:tbl>
      <w:tblPr>
        <w:tblW w:w="9298" w:type="dxa"/>
        <w:tblInd w:w="-559" w:type="dxa"/>
        <w:tblLayout w:type="fixed"/>
        <w:tblLook w:val="04A0" w:firstRow="1" w:lastRow="0" w:firstColumn="1" w:lastColumn="0" w:noHBand="0" w:noVBand="1"/>
      </w:tblPr>
      <w:tblGrid>
        <w:gridCol w:w="979"/>
        <w:gridCol w:w="1677"/>
        <w:gridCol w:w="1345"/>
        <w:gridCol w:w="8"/>
        <w:gridCol w:w="1571"/>
        <w:gridCol w:w="257"/>
        <w:gridCol w:w="986"/>
        <w:gridCol w:w="1338"/>
        <w:gridCol w:w="8"/>
        <w:gridCol w:w="843"/>
        <w:gridCol w:w="251"/>
        <w:gridCol w:w="35"/>
      </w:tblGrid>
      <w:tr w:rsidR="00916BEA" w14:paraId="364237E9" w14:textId="77777777" w:rsidTr="00916BEA">
        <w:trPr>
          <w:gridAfter w:val="1"/>
          <w:wAfter w:w="35" w:type="dxa"/>
          <w:trHeight w:val="281"/>
        </w:trPr>
        <w:tc>
          <w:tcPr>
            <w:tcW w:w="2656" w:type="dxa"/>
            <w:gridSpan w:val="2"/>
            <w:vAlign w:val="center"/>
            <w:hideMark/>
          </w:tcPr>
          <w:p w14:paraId="46BD300B" w14:textId="77777777" w:rsidR="00916BEA" w:rsidRDefault="00916BEA" w:rsidP="00077B22">
            <w:pPr>
              <w:jc w:val="center"/>
              <w:rPr>
                <w:rFonts w:ascii="Berlin Sans FB" w:hAnsi="Berlin Sans FB"/>
                <w:b w:val="0"/>
                <w:sz w:val="20"/>
                <w:szCs w:val="20"/>
              </w:rPr>
            </w:pPr>
            <w:r>
              <w:rPr>
                <w:rFonts w:ascii="Berlin Sans FB" w:hAnsi="Berlin Sans FB"/>
                <w:b w:val="0"/>
                <w:sz w:val="20"/>
                <w:szCs w:val="20"/>
              </w:rPr>
              <w:t>ORGÁNICA</w:t>
            </w:r>
          </w:p>
        </w:tc>
        <w:tc>
          <w:tcPr>
            <w:tcW w:w="1353" w:type="dxa"/>
            <w:gridSpan w:val="2"/>
            <w:vAlign w:val="center"/>
            <w:hideMark/>
          </w:tcPr>
          <w:p w14:paraId="62E8E664" w14:textId="77777777" w:rsidR="00916BEA" w:rsidRDefault="00916BEA" w:rsidP="00077B22">
            <w:pPr>
              <w:jc w:val="center"/>
              <w:rPr>
                <w:rFonts w:ascii="Berlin Sans FB" w:hAnsi="Berlin Sans FB"/>
                <w:b w:val="0"/>
                <w:sz w:val="20"/>
                <w:szCs w:val="20"/>
              </w:rPr>
            </w:pPr>
            <w:r>
              <w:rPr>
                <w:rFonts w:ascii="Berlin Sans FB" w:hAnsi="Berlin Sans FB"/>
                <w:b w:val="0"/>
                <w:sz w:val="20"/>
                <w:szCs w:val="20"/>
              </w:rPr>
              <w:t>FONDO</w:t>
            </w:r>
          </w:p>
        </w:tc>
        <w:tc>
          <w:tcPr>
            <w:tcW w:w="4160" w:type="dxa"/>
            <w:gridSpan w:val="5"/>
            <w:vAlign w:val="center"/>
            <w:hideMark/>
          </w:tcPr>
          <w:p w14:paraId="1BDB86B6" w14:textId="77777777" w:rsidR="00916BEA" w:rsidRDefault="00916BEA" w:rsidP="00077B22">
            <w:pPr>
              <w:jc w:val="center"/>
              <w:rPr>
                <w:rFonts w:ascii="Berlin Sans FB" w:hAnsi="Berlin Sans FB"/>
                <w:b w:val="0"/>
                <w:sz w:val="20"/>
                <w:szCs w:val="20"/>
              </w:rPr>
            </w:pPr>
            <w:r>
              <w:rPr>
                <w:rFonts w:ascii="Berlin Sans FB" w:hAnsi="Berlin Sans FB"/>
                <w:b w:val="0"/>
                <w:sz w:val="20"/>
                <w:szCs w:val="20"/>
              </w:rPr>
              <w:t>PARTIDA PRESUPUESTARIA</w:t>
            </w:r>
          </w:p>
        </w:tc>
        <w:tc>
          <w:tcPr>
            <w:tcW w:w="1094" w:type="dxa"/>
            <w:gridSpan w:val="2"/>
            <w:vAlign w:val="center"/>
          </w:tcPr>
          <w:p w14:paraId="4FCBBBAC" w14:textId="77777777" w:rsidR="00916BEA" w:rsidRDefault="00916BEA" w:rsidP="00077B22">
            <w:pPr>
              <w:jc w:val="center"/>
              <w:rPr>
                <w:rFonts w:ascii="Berlin Sans FB" w:hAnsi="Berlin Sans FB"/>
                <w:b w:val="0"/>
                <w:sz w:val="20"/>
                <w:szCs w:val="20"/>
              </w:rPr>
            </w:pPr>
          </w:p>
          <w:p w14:paraId="55EBA13B" w14:textId="77777777" w:rsidR="00916BEA" w:rsidRDefault="00916BEA" w:rsidP="00077B22">
            <w:pPr>
              <w:jc w:val="center"/>
              <w:rPr>
                <w:rFonts w:ascii="Berlin Sans FB" w:hAnsi="Berlin Sans FB"/>
                <w:b w:val="0"/>
                <w:sz w:val="20"/>
                <w:szCs w:val="20"/>
              </w:rPr>
            </w:pPr>
            <w:r>
              <w:rPr>
                <w:rFonts w:ascii="Berlin Sans FB" w:hAnsi="Berlin Sans FB"/>
                <w:b w:val="0"/>
                <w:sz w:val="20"/>
                <w:szCs w:val="20"/>
              </w:rPr>
              <w:t>IMPORTE</w:t>
            </w:r>
          </w:p>
          <w:p w14:paraId="4B9535EA" w14:textId="77777777" w:rsidR="00916BEA" w:rsidRDefault="00916BEA" w:rsidP="00077B22">
            <w:pPr>
              <w:jc w:val="center"/>
              <w:rPr>
                <w:rFonts w:ascii="Berlin Sans FB" w:hAnsi="Berlin Sans FB"/>
                <w:b w:val="0"/>
                <w:sz w:val="20"/>
                <w:szCs w:val="20"/>
              </w:rPr>
            </w:pPr>
          </w:p>
        </w:tc>
      </w:tr>
      <w:tr w:rsidR="00916BEA" w14:paraId="1B445DB3" w14:textId="77777777" w:rsidTr="00916BEA">
        <w:trPr>
          <w:trHeight w:val="387"/>
        </w:trPr>
        <w:tc>
          <w:tcPr>
            <w:tcW w:w="979" w:type="dxa"/>
            <w:vAlign w:val="center"/>
          </w:tcPr>
          <w:p w14:paraId="2567C0AF" w14:textId="77777777" w:rsidR="00916BEA" w:rsidRDefault="00916BEA" w:rsidP="00077B22">
            <w:pPr>
              <w:jc w:val="center"/>
              <w:rPr>
                <w:rFonts w:ascii="Candara" w:hAnsi="Candara" w:cs="Calibri"/>
                <w:sz w:val="21"/>
                <w:szCs w:val="21"/>
              </w:rPr>
            </w:pPr>
            <w:r w:rsidRPr="005A6A04">
              <w:rPr>
                <w:rFonts w:ascii="Candara" w:hAnsi="Candara" w:cs="Calibri"/>
                <w:sz w:val="21"/>
                <w:szCs w:val="21"/>
              </w:rPr>
              <w:t>0390120</w:t>
            </w:r>
          </w:p>
        </w:tc>
        <w:tc>
          <w:tcPr>
            <w:tcW w:w="1677" w:type="dxa"/>
          </w:tcPr>
          <w:p w14:paraId="1857C7A7" w14:textId="77777777" w:rsidR="00916BEA" w:rsidRDefault="00916BEA" w:rsidP="00077B22">
            <w:pPr>
              <w:rPr>
                <w:rFonts w:ascii="Candara" w:hAnsi="Candara" w:cs="Arial"/>
                <w:sz w:val="21"/>
                <w:szCs w:val="21"/>
              </w:rPr>
            </w:pPr>
            <w:proofErr w:type="spellStart"/>
            <w:r w:rsidRPr="005A6A04">
              <w:rPr>
                <w:rFonts w:ascii="Candara" w:hAnsi="Candara" w:cs="Arial"/>
                <w:sz w:val="21"/>
                <w:szCs w:val="21"/>
              </w:rPr>
              <w:t>F.</w:t>
            </w:r>
            <w:proofErr w:type="gramStart"/>
            <w:r w:rsidRPr="005A6A04">
              <w:rPr>
                <w:rFonts w:ascii="Candara" w:hAnsi="Candara" w:cs="Arial"/>
                <w:sz w:val="21"/>
                <w:szCs w:val="21"/>
              </w:rPr>
              <w:t>CC.G</w:t>
            </w:r>
            <w:r>
              <w:rPr>
                <w:rFonts w:ascii="Candara" w:hAnsi="Candara" w:cs="Arial"/>
                <w:sz w:val="21"/>
                <w:szCs w:val="21"/>
              </w:rPr>
              <w:t>eológicas</w:t>
            </w:r>
            <w:proofErr w:type="spellEnd"/>
            <w:proofErr w:type="gramEnd"/>
          </w:p>
        </w:tc>
        <w:tc>
          <w:tcPr>
            <w:tcW w:w="1345" w:type="dxa"/>
          </w:tcPr>
          <w:p w14:paraId="7A930F7B" w14:textId="77777777" w:rsidR="00916BEA" w:rsidRPr="009360CF" w:rsidRDefault="00916BEA" w:rsidP="00077B22">
            <w:pPr>
              <w:rPr>
                <w:rFonts w:ascii="Candara" w:hAnsi="Candara" w:cs="Calibri"/>
                <w:sz w:val="21"/>
                <w:szCs w:val="21"/>
              </w:rPr>
            </w:pPr>
          </w:p>
        </w:tc>
        <w:tc>
          <w:tcPr>
            <w:tcW w:w="1836" w:type="dxa"/>
            <w:gridSpan w:val="3"/>
          </w:tcPr>
          <w:p w14:paraId="76C5DC43" w14:textId="77777777" w:rsidR="00916BEA" w:rsidRPr="009360CF" w:rsidRDefault="00916BEA" w:rsidP="00077B22">
            <w:pPr>
              <w:rPr>
                <w:rFonts w:ascii="Candara" w:hAnsi="Candara"/>
                <w:sz w:val="21"/>
                <w:szCs w:val="21"/>
              </w:rPr>
            </w:pPr>
            <w:r w:rsidRPr="005A6A04">
              <w:rPr>
                <w:rFonts w:ascii="Candara" w:hAnsi="Candara"/>
                <w:sz w:val="21"/>
                <w:szCs w:val="21"/>
              </w:rPr>
              <w:t>G/2130000/2000</w:t>
            </w:r>
          </w:p>
        </w:tc>
        <w:tc>
          <w:tcPr>
            <w:tcW w:w="2324" w:type="dxa"/>
            <w:gridSpan w:val="2"/>
            <w:vAlign w:val="center"/>
          </w:tcPr>
          <w:p w14:paraId="1F9FFCD7" w14:textId="77777777" w:rsidR="00916BEA" w:rsidRPr="009360CF" w:rsidRDefault="00916BEA" w:rsidP="00077B22">
            <w:pPr>
              <w:rPr>
                <w:rFonts w:ascii="Candara" w:hAnsi="Candara" w:cs="Arial"/>
                <w:sz w:val="21"/>
                <w:szCs w:val="21"/>
              </w:rPr>
            </w:pPr>
            <w:r>
              <w:rPr>
                <w:rFonts w:ascii="Candara" w:hAnsi="Candara" w:cs="Arial"/>
                <w:sz w:val="21"/>
                <w:szCs w:val="21"/>
              </w:rPr>
              <w:t>Maquinaria, Instalaciones y Utillaje</w:t>
            </w:r>
          </w:p>
        </w:tc>
        <w:tc>
          <w:tcPr>
            <w:tcW w:w="1137" w:type="dxa"/>
            <w:gridSpan w:val="4"/>
          </w:tcPr>
          <w:p w14:paraId="57B37961" w14:textId="77777777" w:rsidR="00916BEA" w:rsidRPr="00F32441" w:rsidRDefault="00916BEA" w:rsidP="00077B22">
            <w:pPr>
              <w:jc w:val="right"/>
              <w:rPr>
                <w:rFonts w:ascii="Candara" w:hAnsi="Candara" w:cs="Calibri"/>
                <w:sz w:val="22"/>
                <w:szCs w:val="22"/>
              </w:rPr>
            </w:pPr>
            <w:r>
              <w:rPr>
                <w:rFonts w:ascii="Candara" w:hAnsi="Candara" w:cs="Calibri"/>
                <w:sz w:val="22"/>
                <w:szCs w:val="22"/>
              </w:rPr>
              <w:t>411,20</w:t>
            </w:r>
          </w:p>
        </w:tc>
      </w:tr>
      <w:tr w:rsidR="00916BEA" w:rsidRPr="00F32441" w14:paraId="69513C47" w14:textId="77777777" w:rsidTr="00916BEA">
        <w:trPr>
          <w:trHeight w:val="205"/>
        </w:trPr>
        <w:tc>
          <w:tcPr>
            <w:tcW w:w="979" w:type="dxa"/>
            <w:vAlign w:val="center"/>
          </w:tcPr>
          <w:p w14:paraId="28CB5F3D" w14:textId="77777777" w:rsidR="00916BEA" w:rsidRPr="009360CF" w:rsidRDefault="00916BEA" w:rsidP="00077B22">
            <w:pPr>
              <w:jc w:val="center"/>
              <w:rPr>
                <w:rFonts w:ascii="Candara" w:hAnsi="Candara" w:cs="Calibri"/>
                <w:sz w:val="21"/>
                <w:szCs w:val="21"/>
              </w:rPr>
            </w:pPr>
            <w:r w:rsidRPr="00A65728">
              <w:rPr>
                <w:rFonts w:ascii="Candara" w:hAnsi="Candara" w:cs="Calibri"/>
                <w:sz w:val="21"/>
                <w:szCs w:val="21"/>
              </w:rPr>
              <w:t>0390112</w:t>
            </w:r>
          </w:p>
        </w:tc>
        <w:tc>
          <w:tcPr>
            <w:tcW w:w="1677" w:type="dxa"/>
          </w:tcPr>
          <w:p w14:paraId="1D117E61" w14:textId="77777777" w:rsidR="00916BEA" w:rsidRPr="009360CF" w:rsidRDefault="00916BEA" w:rsidP="00077B22">
            <w:pPr>
              <w:rPr>
                <w:rFonts w:ascii="Candara" w:hAnsi="Candara" w:cs="Arial"/>
                <w:sz w:val="21"/>
                <w:szCs w:val="21"/>
              </w:rPr>
            </w:pPr>
            <w:proofErr w:type="spellStart"/>
            <w:r w:rsidRPr="00A65728">
              <w:rPr>
                <w:rFonts w:ascii="Candara" w:hAnsi="Candara" w:cs="Arial"/>
                <w:sz w:val="21"/>
                <w:szCs w:val="21"/>
              </w:rPr>
              <w:t>F.</w:t>
            </w:r>
            <w:proofErr w:type="gramStart"/>
            <w:r w:rsidRPr="00A65728">
              <w:rPr>
                <w:rFonts w:ascii="Candara" w:hAnsi="Candara" w:cs="Arial"/>
                <w:sz w:val="21"/>
                <w:szCs w:val="21"/>
              </w:rPr>
              <w:t>CC.Q</w:t>
            </w:r>
            <w:r>
              <w:rPr>
                <w:rFonts w:ascii="Candara" w:hAnsi="Candara" w:cs="Arial"/>
                <w:sz w:val="21"/>
                <w:szCs w:val="21"/>
              </w:rPr>
              <w:t>uímicas</w:t>
            </w:r>
            <w:proofErr w:type="spellEnd"/>
            <w:proofErr w:type="gramEnd"/>
          </w:p>
        </w:tc>
        <w:tc>
          <w:tcPr>
            <w:tcW w:w="1345" w:type="dxa"/>
          </w:tcPr>
          <w:p w14:paraId="432A1333" w14:textId="77777777" w:rsidR="00916BEA" w:rsidRPr="009360CF" w:rsidRDefault="00916BEA" w:rsidP="00077B22">
            <w:pPr>
              <w:rPr>
                <w:rFonts w:ascii="Candara" w:hAnsi="Candara" w:cs="Calibri"/>
                <w:sz w:val="21"/>
                <w:szCs w:val="21"/>
              </w:rPr>
            </w:pPr>
          </w:p>
        </w:tc>
        <w:tc>
          <w:tcPr>
            <w:tcW w:w="1836" w:type="dxa"/>
            <w:gridSpan w:val="3"/>
          </w:tcPr>
          <w:p w14:paraId="402F5BB3" w14:textId="77777777" w:rsidR="00916BEA" w:rsidRPr="009360CF" w:rsidRDefault="00916BEA" w:rsidP="00077B22">
            <w:pPr>
              <w:rPr>
                <w:rFonts w:ascii="Candara" w:hAnsi="Candara"/>
                <w:sz w:val="21"/>
                <w:szCs w:val="21"/>
              </w:rPr>
            </w:pPr>
            <w:r w:rsidRPr="00A65728">
              <w:rPr>
                <w:rFonts w:ascii="Candara" w:hAnsi="Candara"/>
                <w:sz w:val="21"/>
                <w:szCs w:val="21"/>
              </w:rPr>
              <w:t>G/2219900/2000</w:t>
            </w:r>
          </w:p>
        </w:tc>
        <w:tc>
          <w:tcPr>
            <w:tcW w:w="2324" w:type="dxa"/>
            <w:gridSpan w:val="2"/>
            <w:vAlign w:val="center"/>
          </w:tcPr>
          <w:p w14:paraId="73DDC980" w14:textId="77777777" w:rsidR="00916BEA" w:rsidRPr="009360CF" w:rsidRDefault="00916BEA" w:rsidP="00077B22">
            <w:pPr>
              <w:rPr>
                <w:rFonts w:ascii="Candara" w:hAnsi="Candara" w:cs="Arial"/>
                <w:sz w:val="21"/>
                <w:szCs w:val="21"/>
              </w:rPr>
            </w:pPr>
            <w:r>
              <w:rPr>
                <w:rFonts w:ascii="Candara" w:hAnsi="Candara" w:cs="Arial"/>
                <w:sz w:val="21"/>
                <w:szCs w:val="21"/>
              </w:rPr>
              <w:t>Otros Suministros</w:t>
            </w:r>
          </w:p>
        </w:tc>
        <w:tc>
          <w:tcPr>
            <w:tcW w:w="1137" w:type="dxa"/>
            <w:gridSpan w:val="4"/>
          </w:tcPr>
          <w:p w14:paraId="1E882DC9" w14:textId="77777777" w:rsidR="00916BEA" w:rsidRPr="00F32441" w:rsidRDefault="00916BEA" w:rsidP="00077B22">
            <w:pPr>
              <w:jc w:val="right"/>
              <w:rPr>
                <w:rFonts w:ascii="Candara" w:hAnsi="Candara" w:cs="Calibri"/>
                <w:sz w:val="22"/>
                <w:szCs w:val="22"/>
              </w:rPr>
            </w:pPr>
            <w:r>
              <w:rPr>
                <w:rFonts w:ascii="Candara" w:hAnsi="Candara" w:cs="Calibri"/>
                <w:sz w:val="22"/>
                <w:szCs w:val="22"/>
              </w:rPr>
              <w:t>87,97</w:t>
            </w:r>
          </w:p>
        </w:tc>
      </w:tr>
      <w:tr w:rsidR="00916BEA" w14:paraId="54DD15F8" w14:textId="77777777" w:rsidTr="00916BEA">
        <w:trPr>
          <w:trHeight w:val="205"/>
        </w:trPr>
        <w:tc>
          <w:tcPr>
            <w:tcW w:w="979" w:type="dxa"/>
            <w:vAlign w:val="center"/>
          </w:tcPr>
          <w:p w14:paraId="6C825BD6" w14:textId="77777777" w:rsidR="00916BEA" w:rsidRPr="009360CF" w:rsidRDefault="00916BEA" w:rsidP="00077B22">
            <w:pPr>
              <w:jc w:val="center"/>
              <w:rPr>
                <w:rFonts w:ascii="Candara" w:hAnsi="Candara" w:cs="Calibri"/>
                <w:sz w:val="21"/>
                <w:szCs w:val="21"/>
              </w:rPr>
            </w:pPr>
          </w:p>
        </w:tc>
        <w:tc>
          <w:tcPr>
            <w:tcW w:w="1677" w:type="dxa"/>
          </w:tcPr>
          <w:p w14:paraId="600A1E18" w14:textId="77777777" w:rsidR="00916BEA" w:rsidRPr="009360CF" w:rsidRDefault="00916BEA" w:rsidP="00077B22">
            <w:pPr>
              <w:rPr>
                <w:rFonts w:ascii="Candara" w:hAnsi="Candara" w:cs="Arial"/>
                <w:sz w:val="21"/>
                <w:szCs w:val="21"/>
              </w:rPr>
            </w:pPr>
          </w:p>
        </w:tc>
        <w:tc>
          <w:tcPr>
            <w:tcW w:w="1345" w:type="dxa"/>
          </w:tcPr>
          <w:p w14:paraId="7F317A92" w14:textId="77777777" w:rsidR="00916BEA" w:rsidRPr="009360CF" w:rsidRDefault="00916BEA" w:rsidP="00077B22">
            <w:pPr>
              <w:rPr>
                <w:rFonts w:ascii="Candara" w:hAnsi="Candara" w:cs="Calibri"/>
                <w:sz w:val="21"/>
                <w:szCs w:val="21"/>
              </w:rPr>
            </w:pPr>
          </w:p>
        </w:tc>
        <w:tc>
          <w:tcPr>
            <w:tcW w:w="1836" w:type="dxa"/>
            <w:gridSpan w:val="3"/>
          </w:tcPr>
          <w:p w14:paraId="28383CE9" w14:textId="77777777" w:rsidR="00916BEA" w:rsidRPr="009360CF" w:rsidRDefault="00916BEA" w:rsidP="00077B22">
            <w:pPr>
              <w:rPr>
                <w:rFonts w:ascii="Candara" w:hAnsi="Candara"/>
                <w:sz w:val="21"/>
                <w:szCs w:val="21"/>
              </w:rPr>
            </w:pPr>
          </w:p>
        </w:tc>
        <w:tc>
          <w:tcPr>
            <w:tcW w:w="2324" w:type="dxa"/>
            <w:gridSpan w:val="2"/>
            <w:vAlign w:val="center"/>
          </w:tcPr>
          <w:p w14:paraId="10857284" w14:textId="77777777" w:rsidR="00916BEA" w:rsidRPr="009360CF" w:rsidRDefault="00916BEA" w:rsidP="00077B22">
            <w:pPr>
              <w:rPr>
                <w:rFonts w:ascii="Candara" w:hAnsi="Candara" w:cs="Arial"/>
                <w:sz w:val="21"/>
                <w:szCs w:val="21"/>
              </w:rPr>
            </w:pPr>
          </w:p>
        </w:tc>
        <w:tc>
          <w:tcPr>
            <w:tcW w:w="1137" w:type="dxa"/>
            <w:gridSpan w:val="4"/>
          </w:tcPr>
          <w:p w14:paraId="6A86EA72" w14:textId="77777777" w:rsidR="00916BEA" w:rsidRPr="00F32441" w:rsidRDefault="00916BEA" w:rsidP="00077B22">
            <w:pPr>
              <w:jc w:val="right"/>
              <w:rPr>
                <w:rFonts w:ascii="Candara" w:hAnsi="Candara" w:cs="Calibri"/>
                <w:sz w:val="22"/>
                <w:szCs w:val="22"/>
              </w:rPr>
            </w:pPr>
          </w:p>
        </w:tc>
      </w:tr>
      <w:tr w:rsidR="00916BEA" w14:paraId="3A9CA377" w14:textId="77777777" w:rsidTr="00916BEA">
        <w:trPr>
          <w:trHeight w:val="205"/>
        </w:trPr>
        <w:tc>
          <w:tcPr>
            <w:tcW w:w="979" w:type="dxa"/>
            <w:vAlign w:val="center"/>
          </w:tcPr>
          <w:p w14:paraId="40A09CEA" w14:textId="77777777" w:rsidR="00916BEA" w:rsidRPr="009360CF" w:rsidRDefault="00916BEA" w:rsidP="00077B22">
            <w:pPr>
              <w:jc w:val="center"/>
              <w:rPr>
                <w:rFonts w:ascii="Candara" w:hAnsi="Candara" w:cs="Calibri"/>
                <w:sz w:val="21"/>
                <w:szCs w:val="21"/>
              </w:rPr>
            </w:pPr>
            <w:r>
              <w:rPr>
                <w:rFonts w:ascii="Candara" w:hAnsi="Candara" w:cs="Calibri"/>
                <w:sz w:val="21"/>
                <w:szCs w:val="21"/>
              </w:rPr>
              <w:t>0390148</w:t>
            </w:r>
          </w:p>
        </w:tc>
        <w:tc>
          <w:tcPr>
            <w:tcW w:w="1677" w:type="dxa"/>
          </w:tcPr>
          <w:p w14:paraId="6CB0A455" w14:textId="77777777" w:rsidR="00916BEA" w:rsidRPr="009360CF" w:rsidRDefault="00916BEA" w:rsidP="00077B22">
            <w:pPr>
              <w:rPr>
                <w:rFonts w:ascii="Candara" w:hAnsi="Candara" w:cs="Arial"/>
                <w:sz w:val="21"/>
                <w:szCs w:val="21"/>
              </w:rPr>
            </w:pPr>
            <w:r>
              <w:rPr>
                <w:rFonts w:ascii="Candara" w:hAnsi="Candara" w:cs="Arial"/>
                <w:sz w:val="21"/>
                <w:szCs w:val="21"/>
              </w:rPr>
              <w:t>F. Odontología</w:t>
            </w:r>
          </w:p>
        </w:tc>
        <w:tc>
          <w:tcPr>
            <w:tcW w:w="1345" w:type="dxa"/>
          </w:tcPr>
          <w:p w14:paraId="4F9D3D39" w14:textId="77777777" w:rsidR="00916BEA" w:rsidRPr="009360CF" w:rsidRDefault="00916BEA" w:rsidP="00077B22">
            <w:pPr>
              <w:rPr>
                <w:rFonts w:ascii="Candara" w:hAnsi="Candara" w:cs="Calibri"/>
                <w:sz w:val="21"/>
                <w:szCs w:val="21"/>
              </w:rPr>
            </w:pPr>
          </w:p>
        </w:tc>
        <w:tc>
          <w:tcPr>
            <w:tcW w:w="1836" w:type="dxa"/>
            <w:gridSpan w:val="3"/>
          </w:tcPr>
          <w:p w14:paraId="5E42A6B8" w14:textId="77777777" w:rsidR="00916BEA" w:rsidRPr="009360CF" w:rsidRDefault="00916BEA" w:rsidP="00077B22">
            <w:pPr>
              <w:rPr>
                <w:rFonts w:ascii="Candara" w:hAnsi="Candara"/>
                <w:sz w:val="21"/>
                <w:szCs w:val="21"/>
              </w:rPr>
            </w:pPr>
            <w:r w:rsidRPr="00A97DE3">
              <w:rPr>
                <w:rFonts w:ascii="Candara" w:hAnsi="Candara"/>
                <w:sz w:val="21"/>
                <w:szCs w:val="21"/>
              </w:rPr>
              <w:t>G/2310000/2000</w:t>
            </w:r>
          </w:p>
        </w:tc>
        <w:tc>
          <w:tcPr>
            <w:tcW w:w="2324" w:type="dxa"/>
            <w:gridSpan w:val="2"/>
            <w:vAlign w:val="center"/>
          </w:tcPr>
          <w:p w14:paraId="3E02DA14" w14:textId="77777777" w:rsidR="00916BEA" w:rsidRPr="009360CF" w:rsidRDefault="00916BEA" w:rsidP="00077B22">
            <w:pPr>
              <w:rPr>
                <w:rFonts w:ascii="Candara" w:hAnsi="Candara" w:cs="Arial"/>
                <w:sz w:val="21"/>
                <w:szCs w:val="21"/>
              </w:rPr>
            </w:pPr>
            <w:r w:rsidRPr="00A97DE3">
              <w:rPr>
                <w:rFonts w:ascii="Candara" w:hAnsi="Candara" w:cs="Arial"/>
                <w:sz w:val="21"/>
                <w:szCs w:val="21"/>
              </w:rPr>
              <w:t>Comisiones de Servicio</w:t>
            </w:r>
          </w:p>
        </w:tc>
        <w:tc>
          <w:tcPr>
            <w:tcW w:w="1137" w:type="dxa"/>
            <w:gridSpan w:val="4"/>
          </w:tcPr>
          <w:p w14:paraId="0E750710" w14:textId="77777777" w:rsidR="00916BEA" w:rsidRPr="00F32441" w:rsidRDefault="00916BEA" w:rsidP="00077B22">
            <w:pPr>
              <w:jc w:val="right"/>
              <w:rPr>
                <w:rFonts w:ascii="Candara" w:hAnsi="Candara" w:cs="Calibri"/>
                <w:sz w:val="22"/>
                <w:szCs w:val="22"/>
              </w:rPr>
            </w:pPr>
            <w:r w:rsidRPr="00A97DE3">
              <w:rPr>
                <w:rFonts w:ascii="Candara" w:hAnsi="Candara" w:cs="Calibri"/>
                <w:sz w:val="22"/>
                <w:szCs w:val="22"/>
              </w:rPr>
              <w:t>27,00</w:t>
            </w:r>
          </w:p>
        </w:tc>
      </w:tr>
      <w:tr w:rsidR="00916BEA" w14:paraId="44D00F53" w14:textId="77777777" w:rsidTr="00916BEA">
        <w:trPr>
          <w:trHeight w:val="205"/>
        </w:trPr>
        <w:tc>
          <w:tcPr>
            <w:tcW w:w="979" w:type="dxa"/>
            <w:vAlign w:val="center"/>
          </w:tcPr>
          <w:p w14:paraId="2637DDFB" w14:textId="77777777" w:rsidR="00916BEA" w:rsidRPr="009360CF" w:rsidRDefault="00916BEA" w:rsidP="00077B22">
            <w:pPr>
              <w:jc w:val="center"/>
              <w:rPr>
                <w:rFonts w:ascii="Candara" w:hAnsi="Candara" w:cs="Calibri"/>
                <w:sz w:val="21"/>
                <w:szCs w:val="21"/>
              </w:rPr>
            </w:pPr>
          </w:p>
        </w:tc>
        <w:tc>
          <w:tcPr>
            <w:tcW w:w="1677" w:type="dxa"/>
          </w:tcPr>
          <w:p w14:paraId="484BA02E" w14:textId="77777777" w:rsidR="00916BEA" w:rsidRPr="009360CF" w:rsidRDefault="00916BEA" w:rsidP="00077B22">
            <w:pPr>
              <w:rPr>
                <w:rFonts w:ascii="Candara" w:hAnsi="Candara" w:cs="Arial"/>
                <w:sz w:val="21"/>
                <w:szCs w:val="21"/>
              </w:rPr>
            </w:pPr>
          </w:p>
        </w:tc>
        <w:tc>
          <w:tcPr>
            <w:tcW w:w="1345" w:type="dxa"/>
          </w:tcPr>
          <w:p w14:paraId="184CCED1" w14:textId="77777777" w:rsidR="00916BEA" w:rsidRPr="009360CF" w:rsidRDefault="00916BEA" w:rsidP="00077B22">
            <w:pPr>
              <w:rPr>
                <w:rFonts w:ascii="Candara" w:hAnsi="Candara" w:cs="Calibri"/>
                <w:sz w:val="21"/>
                <w:szCs w:val="21"/>
              </w:rPr>
            </w:pPr>
          </w:p>
        </w:tc>
        <w:tc>
          <w:tcPr>
            <w:tcW w:w="1836" w:type="dxa"/>
            <w:gridSpan w:val="3"/>
          </w:tcPr>
          <w:p w14:paraId="55A6F40D" w14:textId="77777777" w:rsidR="00916BEA" w:rsidRPr="009360CF" w:rsidRDefault="00916BEA" w:rsidP="00077B22">
            <w:pPr>
              <w:rPr>
                <w:rFonts w:ascii="Candara" w:hAnsi="Candara"/>
                <w:sz w:val="21"/>
                <w:szCs w:val="21"/>
              </w:rPr>
            </w:pPr>
          </w:p>
        </w:tc>
        <w:tc>
          <w:tcPr>
            <w:tcW w:w="2324" w:type="dxa"/>
            <w:gridSpan w:val="2"/>
            <w:vAlign w:val="center"/>
          </w:tcPr>
          <w:p w14:paraId="00ED858C" w14:textId="77777777" w:rsidR="00916BEA" w:rsidRPr="009360CF" w:rsidRDefault="00916BEA" w:rsidP="00077B22">
            <w:pPr>
              <w:rPr>
                <w:rFonts w:ascii="Candara" w:hAnsi="Candara" w:cs="Arial"/>
                <w:sz w:val="21"/>
                <w:szCs w:val="21"/>
              </w:rPr>
            </w:pPr>
          </w:p>
        </w:tc>
        <w:tc>
          <w:tcPr>
            <w:tcW w:w="1137" w:type="dxa"/>
            <w:gridSpan w:val="4"/>
          </w:tcPr>
          <w:p w14:paraId="3328F1C6" w14:textId="77777777" w:rsidR="00916BEA" w:rsidRPr="00F32441" w:rsidRDefault="00916BEA" w:rsidP="00077B22">
            <w:pPr>
              <w:jc w:val="right"/>
              <w:rPr>
                <w:rFonts w:ascii="Candara" w:hAnsi="Candara" w:cs="Calibri"/>
                <w:sz w:val="22"/>
                <w:szCs w:val="22"/>
              </w:rPr>
            </w:pPr>
          </w:p>
        </w:tc>
      </w:tr>
      <w:tr w:rsidR="00916BEA" w14:paraId="3A0808E1" w14:textId="77777777" w:rsidTr="00916BEA">
        <w:trPr>
          <w:trHeight w:val="205"/>
        </w:trPr>
        <w:tc>
          <w:tcPr>
            <w:tcW w:w="979" w:type="dxa"/>
            <w:vAlign w:val="center"/>
          </w:tcPr>
          <w:p w14:paraId="7CE8B2AF" w14:textId="77777777" w:rsidR="00916BEA" w:rsidRPr="009360CF" w:rsidRDefault="00916BEA" w:rsidP="00077B22">
            <w:pPr>
              <w:jc w:val="center"/>
              <w:rPr>
                <w:rFonts w:ascii="Candara" w:hAnsi="Candara" w:cs="Calibri"/>
                <w:sz w:val="21"/>
                <w:szCs w:val="21"/>
              </w:rPr>
            </w:pPr>
            <w:r w:rsidRPr="00A65728">
              <w:rPr>
                <w:rFonts w:ascii="Candara" w:hAnsi="Candara" w:cs="Calibri"/>
                <w:sz w:val="21"/>
                <w:szCs w:val="21"/>
              </w:rPr>
              <w:t>0390112</w:t>
            </w:r>
          </w:p>
        </w:tc>
        <w:tc>
          <w:tcPr>
            <w:tcW w:w="1677" w:type="dxa"/>
          </w:tcPr>
          <w:p w14:paraId="061BEFB2" w14:textId="77777777" w:rsidR="00916BEA" w:rsidRPr="009360CF" w:rsidRDefault="00916BEA" w:rsidP="00077B22">
            <w:pPr>
              <w:rPr>
                <w:rFonts w:ascii="Candara" w:hAnsi="Candara" w:cs="Arial"/>
                <w:sz w:val="21"/>
                <w:szCs w:val="21"/>
              </w:rPr>
            </w:pPr>
            <w:proofErr w:type="spellStart"/>
            <w:r w:rsidRPr="00A65728">
              <w:rPr>
                <w:rFonts w:ascii="Candara" w:hAnsi="Candara" w:cs="Arial"/>
                <w:sz w:val="21"/>
                <w:szCs w:val="21"/>
              </w:rPr>
              <w:t>F.</w:t>
            </w:r>
            <w:proofErr w:type="gramStart"/>
            <w:r w:rsidRPr="00A65728">
              <w:rPr>
                <w:rFonts w:ascii="Candara" w:hAnsi="Candara" w:cs="Arial"/>
                <w:sz w:val="21"/>
                <w:szCs w:val="21"/>
              </w:rPr>
              <w:t>CC.Q</w:t>
            </w:r>
            <w:r>
              <w:rPr>
                <w:rFonts w:ascii="Candara" w:hAnsi="Candara" w:cs="Arial"/>
                <w:sz w:val="21"/>
                <w:szCs w:val="21"/>
              </w:rPr>
              <w:t>uímicas</w:t>
            </w:r>
            <w:proofErr w:type="spellEnd"/>
            <w:proofErr w:type="gramEnd"/>
          </w:p>
        </w:tc>
        <w:tc>
          <w:tcPr>
            <w:tcW w:w="1345" w:type="dxa"/>
          </w:tcPr>
          <w:p w14:paraId="78C7268C" w14:textId="77777777" w:rsidR="00916BEA" w:rsidRPr="009360CF" w:rsidRDefault="00916BEA" w:rsidP="00077B22">
            <w:pPr>
              <w:rPr>
                <w:rFonts w:ascii="Candara" w:hAnsi="Candara" w:cs="Calibri"/>
                <w:sz w:val="21"/>
                <w:szCs w:val="21"/>
              </w:rPr>
            </w:pPr>
          </w:p>
        </w:tc>
        <w:tc>
          <w:tcPr>
            <w:tcW w:w="1836" w:type="dxa"/>
            <w:gridSpan w:val="3"/>
          </w:tcPr>
          <w:p w14:paraId="0B1ED37B" w14:textId="77777777" w:rsidR="00916BEA" w:rsidRPr="009360CF" w:rsidRDefault="00916BEA" w:rsidP="00077B22">
            <w:pPr>
              <w:rPr>
                <w:rFonts w:ascii="Candara" w:hAnsi="Candara"/>
                <w:sz w:val="21"/>
                <w:szCs w:val="21"/>
              </w:rPr>
            </w:pPr>
            <w:r w:rsidRPr="00A65728">
              <w:rPr>
                <w:rFonts w:ascii="Candara" w:hAnsi="Candara"/>
                <w:sz w:val="21"/>
                <w:szCs w:val="21"/>
              </w:rPr>
              <w:t>G/2219900/2000</w:t>
            </w:r>
          </w:p>
        </w:tc>
        <w:tc>
          <w:tcPr>
            <w:tcW w:w="2324" w:type="dxa"/>
            <w:gridSpan w:val="2"/>
            <w:vAlign w:val="center"/>
          </w:tcPr>
          <w:p w14:paraId="38A3CAA9" w14:textId="77777777" w:rsidR="00916BEA" w:rsidRPr="009360CF" w:rsidRDefault="00916BEA" w:rsidP="00077B22">
            <w:pPr>
              <w:rPr>
                <w:rFonts w:ascii="Candara" w:hAnsi="Candara" w:cs="Arial"/>
                <w:sz w:val="21"/>
                <w:szCs w:val="21"/>
              </w:rPr>
            </w:pPr>
            <w:r>
              <w:rPr>
                <w:rFonts w:ascii="Candara" w:hAnsi="Candara" w:cs="Arial"/>
                <w:sz w:val="21"/>
                <w:szCs w:val="21"/>
              </w:rPr>
              <w:t>Otros Suministros</w:t>
            </w:r>
          </w:p>
        </w:tc>
        <w:tc>
          <w:tcPr>
            <w:tcW w:w="1137" w:type="dxa"/>
            <w:gridSpan w:val="4"/>
          </w:tcPr>
          <w:p w14:paraId="7EA278FA" w14:textId="77777777" w:rsidR="00916BEA" w:rsidRPr="00F32441" w:rsidRDefault="00916BEA" w:rsidP="00077B22">
            <w:pPr>
              <w:jc w:val="right"/>
              <w:rPr>
                <w:rFonts w:ascii="Candara" w:hAnsi="Candara" w:cs="Calibri"/>
                <w:sz w:val="22"/>
                <w:szCs w:val="22"/>
              </w:rPr>
            </w:pPr>
            <w:r>
              <w:rPr>
                <w:rFonts w:ascii="Candara" w:hAnsi="Candara" w:cs="Calibri"/>
                <w:sz w:val="22"/>
                <w:szCs w:val="22"/>
              </w:rPr>
              <w:t>3,50</w:t>
            </w:r>
          </w:p>
        </w:tc>
      </w:tr>
      <w:tr w:rsidR="00916BEA" w14:paraId="024B9F5D" w14:textId="77777777" w:rsidTr="00916BEA">
        <w:trPr>
          <w:trHeight w:val="193"/>
        </w:trPr>
        <w:tc>
          <w:tcPr>
            <w:tcW w:w="979" w:type="dxa"/>
            <w:vAlign w:val="center"/>
          </w:tcPr>
          <w:p w14:paraId="61497588" w14:textId="77777777" w:rsidR="00916BEA" w:rsidRDefault="00916BEA" w:rsidP="00077B22">
            <w:pPr>
              <w:jc w:val="center"/>
              <w:rPr>
                <w:rFonts w:ascii="Candara" w:hAnsi="Candara" w:cs="Calibri"/>
                <w:sz w:val="21"/>
                <w:szCs w:val="21"/>
              </w:rPr>
            </w:pPr>
          </w:p>
        </w:tc>
        <w:tc>
          <w:tcPr>
            <w:tcW w:w="1677" w:type="dxa"/>
          </w:tcPr>
          <w:p w14:paraId="5A2EBB6B" w14:textId="77777777" w:rsidR="00916BEA" w:rsidRDefault="00916BEA" w:rsidP="00077B22">
            <w:pPr>
              <w:rPr>
                <w:rFonts w:ascii="Candara" w:hAnsi="Candara" w:cs="Arial"/>
                <w:sz w:val="21"/>
                <w:szCs w:val="21"/>
              </w:rPr>
            </w:pPr>
          </w:p>
        </w:tc>
        <w:tc>
          <w:tcPr>
            <w:tcW w:w="1345" w:type="dxa"/>
          </w:tcPr>
          <w:p w14:paraId="4DD8EFFB" w14:textId="77777777" w:rsidR="00916BEA" w:rsidRPr="009360CF" w:rsidRDefault="00916BEA" w:rsidP="00077B22">
            <w:pPr>
              <w:rPr>
                <w:rFonts w:ascii="Candara" w:hAnsi="Candara" w:cs="Calibri"/>
                <w:sz w:val="21"/>
                <w:szCs w:val="21"/>
              </w:rPr>
            </w:pPr>
          </w:p>
        </w:tc>
        <w:tc>
          <w:tcPr>
            <w:tcW w:w="1836" w:type="dxa"/>
            <w:gridSpan w:val="3"/>
          </w:tcPr>
          <w:p w14:paraId="167B508B" w14:textId="77777777" w:rsidR="00916BEA" w:rsidRPr="009360CF" w:rsidRDefault="00916BEA" w:rsidP="00077B22">
            <w:pPr>
              <w:rPr>
                <w:rFonts w:ascii="Candara" w:hAnsi="Candara"/>
                <w:sz w:val="21"/>
                <w:szCs w:val="21"/>
              </w:rPr>
            </w:pPr>
          </w:p>
        </w:tc>
        <w:tc>
          <w:tcPr>
            <w:tcW w:w="2324" w:type="dxa"/>
            <w:gridSpan w:val="2"/>
            <w:vAlign w:val="center"/>
          </w:tcPr>
          <w:p w14:paraId="13CDAE9A" w14:textId="77777777" w:rsidR="00916BEA" w:rsidRPr="009360CF" w:rsidRDefault="00916BEA" w:rsidP="00077B22">
            <w:pPr>
              <w:rPr>
                <w:rFonts w:ascii="Candara" w:hAnsi="Candara" w:cs="Arial"/>
                <w:sz w:val="21"/>
                <w:szCs w:val="21"/>
              </w:rPr>
            </w:pPr>
          </w:p>
        </w:tc>
        <w:tc>
          <w:tcPr>
            <w:tcW w:w="1137" w:type="dxa"/>
            <w:gridSpan w:val="4"/>
          </w:tcPr>
          <w:p w14:paraId="54B01612" w14:textId="77777777" w:rsidR="00916BEA" w:rsidRPr="00CC217B" w:rsidRDefault="00916BEA" w:rsidP="00077B22">
            <w:pPr>
              <w:jc w:val="right"/>
              <w:rPr>
                <w:rFonts w:ascii="Candara" w:hAnsi="Candara" w:cs="Calibri"/>
                <w:sz w:val="22"/>
                <w:szCs w:val="22"/>
              </w:rPr>
            </w:pPr>
          </w:p>
        </w:tc>
      </w:tr>
      <w:tr w:rsidR="00916BEA" w14:paraId="6F453718" w14:textId="77777777" w:rsidTr="00916BEA">
        <w:trPr>
          <w:gridAfter w:val="2"/>
          <w:wAfter w:w="286" w:type="dxa"/>
          <w:trHeight w:val="593"/>
        </w:trPr>
        <w:tc>
          <w:tcPr>
            <w:tcW w:w="979" w:type="dxa"/>
            <w:vAlign w:val="center"/>
          </w:tcPr>
          <w:p w14:paraId="2A2D58B3" w14:textId="77777777" w:rsidR="00916BEA" w:rsidRDefault="00916BEA" w:rsidP="00077B22">
            <w:pPr>
              <w:jc w:val="center"/>
              <w:rPr>
                <w:rFonts w:ascii="Candara" w:hAnsi="Candara" w:cs="Calibri"/>
                <w:sz w:val="22"/>
                <w:szCs w:val="22"/>
              </w:rPr>
            </w:pPr>
          </w:p>
          <w:p w14:paraId="28B0A16C" w14:textId="77777777" w:rsidR="00916BEA" w:rsidRDefault="00916BEA" w:rsidP="00077B22">
            <w:pPr>
              <w:jc w:val="center"/>
              <w:rPr>
                <w:rFonts w:ascii="Candara" w:hAnsi="Candara" w:cs="Calibri"/>
                <w:sz w:val="22"/>
                <w:szCs w:val="22"/>
              </w:rPr>
            </w:pPr>
          </w:p>
        </w:tc>
        <w:tc>
          <w:tcPr>
            <w:tcW w:w="1677" w:type="dxa"/>
          </w:tcPr>
          <w:p w14:paraId="1B2D8746" w14:textId="77777777" w:rsidR="00916BEA" w:rsidRDefault="00916BEA" w:rsidP="00077B22">
            <w:pPr>
              <w:rPr>
                <w:rFonts w:ascii="Candara" w:hAnsi="Candara" w:cs="Arial"/>
                <w:sz w:val="21"/>
                <w:szCs w:val="21"/>
              </w:rPr>
            </w:pPr>
          </w:p>
        </w:tc>
        <w:tc>
          <w:tcPr>
            <w:tcW w:w="1353" w:type="dxa"/>
            <w:gridSpan w:val="2"/>
          </w:tcPr>
          <w:p w14:paraId="3CAB5681" w14:textId="77777777" w:rsidR="00916BEA" w:rsidRDefault="00916BEA" w:rsidP="00077B22">
            <w:pPr>
              <w:rPr>
                <w:rFonts w:ascii="Candara" w:hAnsi="Candara" w:cs="Arial"/>
                <w:sz w:val="21"/>
                <w:szCs w:val="21"/>
              </w:rPr>
            </w:pPr>
          </w:p>
        </w:tc>
        <w:tc>
          <w:tcPr>
            <w:tcW w:w="1571" w:type="dxa"/>
          </w:tcPr>
          <w:p w14:paraId="1422770C" w14:textId="77777777" w:rsidR="00916BEA" w:rsidRDefault="00916BEA" w:rsidP="00077B22">
            <w:pPr>
              <w:rPr>
                <w:rFonts w:ascii="Candara" w:hAnsi="Candara" w:cs="Arial"/>
                <w:sz w:val="21"/>
                <w:szCs w:val="21"/>
              </w:rPr>
            </w:pPr>
          </w:p>
        </w:tc>
        <w:tc>
          <w:tcPr>
            <w:tcW w:w="1243" w:type="dxa"/>
            <w:gridSpan w:val="2"/>
            <w:vAlign w:val="center"/>
          </w:tcPr>
          <w:p w14:paraId="093DB538" w14:textId="77777777" w:rsidR="00916BEA" w:rsidRPr="00814EB8" w:rsidRDefault="00916BEA" w:rsidP="00077B22">
            <w:pPr>
              <w:rPr>
                <w:rFonts w:ascii="Candara" w:hAnsi="Candara"/>
                <w:b w:val="0"/>
                <w:color w:val="000080"/>
                <w:sz w:val="28"/>
                <w:szCs w:val="28"/>
              </w:rPr>
            </w:pPr>
            <w:r>
              <w:rPr>
                <w:rFonts w:ascii="Candara" w:hAnsi="Candara"/>
                <w:b w:val="0"/>
                <w:color w:val="000080"/>
                <w:sz w:val="28"/>
                <w:szCs w:val="28"/>
              </w:rPr>
              <w:t xml:space="preserve">      TOTAL</w:t>
            </w:r>
          </w:p>
        </w:tc>
        <w:tc>
          <w:tcPr>
            <w:tcW w:w="2189" w:type="dxa"/>
            <w:gridSpan w:val="3"/>
            <w:vAlign w:val="center"/>
          </w:tcPr>
          <w:p w14:paraId="1F5DDF1E" w14:textId="77777777" w:rsidR="00916BEA" w:rsidRDefault="00916BEA" w:rsidP="00077B22">
            <w:pPr>
              <w:rPr>
                <w:rFonts w:ascii="Candara" w:hAnsi="Candara"/>
                <w:b w:val="0"/>
                <w:color w:val="000080"/>
                <w:sz w:val="28"/>
                <w:szCs w:val="28"/>
              </w:rPr>
            </w:pPr>
            <w:r>
              <w:rPr>
                <w:rFonts w:ascii="Candara" w:hAnsi="Candara"/>
                <w:b w:val="0"/>
                <w:color w:val="000080"/>
                <w:sz w:val="28"/>
                <w:szCs w:val="28"/>
              </w:rPr>
              <w:t xml:space="preserve">   529,67</w:t>
            </w:r>
          </w:p>
        </w:tc>
      </w:tr>
    </w:tbl>
    <w:p w14:paraId="4D5F9292" w14:textId="77777777" w:rsidR="00916BEA" w:rsidRDefault="00916BEA" w:rsidP="00916BEA">
      <w:pPr>
        <w:rPr>
          <w:rFonts w:ascii="Berlin Sans FB" w:hAnsi="Berlin Sans FB" w:cs="Tahoma"/>
          <w:b w:val="0"/>
          <w:sz w:val="23"/>
          <w:szCs w:val="23"/>
        </w:rPr>
      </w:pPr>
    </w:p>
    <w:p w14:paraId="46CE23BD" w14:textId="77777777" w:rsidR="00916BEA" w:rsidRDefault="00916BEA" w:rsidP="00916BEA">
      <w:pPr>
        <w:jc w:val="center"/>
        <w:rPr>
          <w:rFonts w:ascii="Berlin Sans FB" w:hAnsi="Berlin Sans FB" w:cs="Tahoma"/>
          <w:b w:val="0"/>
          <w:sz w:val="23"/>
          <w:szCs w:val="23"/>
        </w:rPr>
      </w:pPr>
    </w:p>
    <w:p w14:paraId="77D52AA0" w14:textId="77777777" w:rsidR="00916BEA" w:rsidRDefault="00916BEA" w:rsidP="00916BEA">
      <w:pPr>
        <w:jc w:val="center"/>
        <w:rPr>
          <w:rFonts w:ascii="Berlin Sans FB" w:hAnsi="Berlin Sans FB" w:cs="Tahoma"/>
          <w:b w:val="0"/>
          <w:sz w:val="23"/>
          <w:szCs w:val="23"/>
        </w:rPr>
      </w:pPr>
    </w:p>
    <w:p w14:paraId="3D7D9CDF" w14:textId="77777777" w:rsidR="00916BEA" w:rsidRDefault="00916BEA" w:rsidP="00916BEA">
      <w:pPr>
        <w:jc w:val="center"/>
        <w:rPr>
          <w:rFonts w:ascii="Berlin Sans FB" w:hAnsi="Berlin Sans FB" w:cs="Tahoma"/>
          <w:b w:val="0"/>
          <w:sz w:val="23"/>
          <w:szCs w:val="23"/>
        </w:rPr>
      </w:pPr>
    </w:p>
    <w:p w14:paraId="6686D8CF" w14:textId="47D124CD" w:rsidR="00916BEA" w:rsidRDefault="00916BEA" w:rsidP="00916BEA">
      <w:pPr>
        <w:jc w:val="center"/>
        <w:rPr>
          <w:rFonts w:ascii="Berlin Sans FB" w:hAnsi="Berlin Sans FB" w:cs="Tahoma"/>
          <w:b w:val="0"/>
          <w:sz w:val="23"/>
          <w:szCs w:val="23"/>
        </w:rPr>
      </w:pPr>
      <w:r>
        <w:rPr>
          <w:rFonts w:ascii="Berlin Sans FB" w:hAnsi="Berlin Sans FB" w:cs="Tahoma"/>
          <w:b w:val="0"/>
          <w:sz w:val="23"/>
          <w:szCs w:val="23"/>
        </w:rPr>
        <w:lastRenderedPageBreak/>
        <w:t>INCREMENTO DE CRÉDITO</w:t>
      </w:r>
    </w:p>
    <w:p w14:paraId="5E385B02" w14:textId="77777777" w:rsidR="00916BEA" w:rsidRDefault="00916BEA" w:rsidP="00916BEA">
      <w:pPr>
        <w:jc w:val="center"/>
        <w:rPr>
          <w:rFonts w:ascii="Berlin Sans FB" w:hAnsi="Berlin Sans FB" w:cs="Tahoma"/>
          <w:sz w:val="16"/>
          <w:szCs w:val="16"/>
        </w:rPr>
      </w:pPr>
    </w:p>
    <w:tbl>
      <w:tblPr>
        <w:tblW w:w="10667" w:type="dxa"/>
        <w:tblInd w:w="-601" w:type="dxa"/>
        <w:tblLayout w:type="fixed"/>
        <w:tblLook w:val="04A0" w:firstRow="1" w:lastRow="0" w:firstColumn="1" w:lastColumn="0" w:noHBand="0" w:noVBand="1"/>
      </w:tblPr>
      <w:tblGrid>
        <w:gridCol w:w="917"/>
        <w:gridCol w:w="1403"/>
        <w:gridCol w:w="1400"/>
        <w:gridCol w:w="1785"/>
        <w:gridCol w:w="229"/>
        <w:gridCol w:w="1104"/>
        <w:gridCol w:w="408"/>
        <w:gridCol w:w="323"/>
        <w:gridCol w:w="1148"/>
        <w:gridCol w:w="32"/>
        <w:gridCol w:w="1918"/>
      </w:tblGrid>
      <w:tr w:rsidR="00916BEA" w14:paraId="20AD1406" w14:textId="77777777" w:rsidTr="00916BEA">
        <w:trPr>
          <w:gridAfter w:val="2"/>
          <w:wAfter w:w="1950" w:type="dxa"/>
          <w:trHeight w:val="211"/>
        </w:trPr>
        <w:tc>
          <w:tcPr>
            <w:tcW w:w="2320" w:type="dxa"/>
            <w:gridSpan w:val="2"/>
            <w:vAlign w:val="center"/>
            <w:hideMark/>
          </w:tcPr>
          <w:p w14:paraId="33084574" w14:textId="77777777" w:rsidR="00916BEA" w:rsidRDefault="00916BEA" w:rsidP="00077B22">
            <w:pPr>
              <w:jc w:val="center"/>
              <w:rPr>
                <w:rFonts w:ascii="Berlin Sans FB" w:hAnsi="Berlin Sans FB"/>
                <w:b w:val="0"/>
                <w:sz w:val="20"/>
                <w:szCs w:val="20"/>
              </w:rPr>
            </w:pPr>
            <w:r>
              <w:rPr>
                <w:rFonts w:ascii="Berlin Sans FB" w:hAnsi="Berlin Sans FB"/>
                <w:b w:val="0"/>
                <w:sz w:val="20"/>
                <w:szCs w:val="20"/>
              </w:rPr>
              <w:t>ORGÁNICA</w:t>
            </w:r>
          </w:p>
        </w:tc>
        <w:tc>
          <w:tcPr>
            <w:tcW w:w="1400" w:type="dxa"/>
            <w:vAlign w:val="center"/>
            <w:hideMark/>
          </w:tcPr>
          <w:p w14:paraId="5F5D31EE" w14:textId="77777777" w:rsidR="00916BEA" w:rsidRDefault="00916BEA" w:rsidP="00077B22">
            <w:pPr>
              <w:jc w:val="center"/>
              <w:rPr>
                <w:rFonts w:ascii="Berlin Sans FB" w:hAnsi="Berlin Sans FB"/>
                <w:b w:val="0"/>
                <w:sz w:val="20"/>
                <w:szCs w:val="20"/>
              </w:rPr>
            </w:pPr>
            <w:r>
              <w:rPr>
                <w:rFonts w:ascii="Berlin Sans FB" w:hAnsi="Berlin Sans FB"/>
                <w:b w:val="0"/>
                <w:sz w:val="20"/>
                <w:szCs w:val="20"/>
              </w:rPr>
              <w:t>FONDO/PEP</w:t>
            </w:r>
          </w:p>
        </w:tc>
        <w:tc>
          <w:tcPr>
            <w:tcW w:w="3526" w:type="dxa"/>
            <w:gridSpan w:val="4"/>
            <w:vAlign w:val="center"/>
            <w:hideMark/>
          </w:tcPr>
          <w:p w14:paraId="1551598C" w14:textId="77777777" w:rsidR="00916BEA" w:rsidRDefault="00916BEA" w:rsidP="00077B22">
            <w:pPr>
              <w:jc w:val="center"/>
              <w:rPr>
                <w:rFonts w:ascii="Berlin Sans FB" w:hAnsi="Berlin Sans FB"/>
                <w:b w:val="0"/>
                <w:sz w:val="20"/>
                <w:szCs w:val="20"/>
              </w:rPr>
            </w:pPr>
            <w:r>
              <w:rPr>
                <w:rFonts w:ascii="Berlin Sans FB" w:hAnsi="Berlin Sans FB"/>
                <w:b w:val="0"/>
                <w:sz w:val="20"/>
                <w:szCs w:val="20"/>
              </w:rPr>
              <w:t>PARTIDA PRESUPUESTARIA</w:t>
            </w:r>
          </w:p>
        </w:tc>
        <w:tc>
          <w:tcPr>
            <w:tcW w:w="1471" w:type="dxa"/>
            <w:gridSpan w:val="2"/>
            <w:vAlign w:val="center"/>
          </w:tcPr>
          <w:p w14:paraId="6CE4FA6B" w14:textId="77777777" w:rsidR="00916BEA" w:rsidRDefault="00916BEA" w:rsidP="00077B22">
            <w:pPr>
              <w:jc w:val="center"/>
              <w:rPr>
                <w:rFonts w:ascii="Berlin Sans FB" w:hAnsi="Berlin Sans FB"/>
                <w:b w:val="0"/>
                <w:sz w:val="20"/>
                <w:szCs w:val="20"/>
              </w:rPr>
            </w:pPr>
          </w:p>
          <w:p w14:paraId="2767BB4E" w14:textId="77777777" w:rsidR="00916BEA" w:rsidRDefault="00916BEA" w:rsidP="00077B22">
            <w:pPr>
              <w:jc w:val="center"/>
              <w:rPr>
                <w:rFonts w:ascii="Berlin Sans FB" w:hAnsi="Berlin Sans FB"/>
                <w:b w:val="0"/>
                <w:sz w:val="20"/>
                <w:szCs w:val="20"/>
              </w:rPr>
            </w:pPr>
            <w:r>
              <w:rPr>
                <w:rFonts w:ascii="Berlin Sans FB" w:hAnsi="Berlin Sans FB"/>
                <w:b w:val="0"/>
                <w:sz w:val="20"/>
                <w:szCs w:val="20"/>
              </w:rPr>
              <w:t>IMPORTE</w:t>
            </w:r>
          </w:p>
          <w:p w14:paraId="5189707C" w14:textId="77777777" w:rsidR="00916BEA" w:rsidRDefault="00916BEA" w:rsidP="00077B22">
            <w:pPr>
              <w:jc w:val="center"/>
              <w:rPr>
                <w:rFonts w:ascii="Berlin Sans FB" w:hAnsi="Berlin Sans FB"/>
                <w:b w:val="0"/>
                <w:sz w:val="20"/>
                <w:szCs w:val="20"/>
              </w:rPr>
            </w:pPr>
          </w:p>
        </w:tc>
      </w:tr>
      <w:tr w:rsidR="00916BEA" w14:paraId="19D7A4F6" w14:textId="77777777" w:rsidTr="00916BEA">
        <w:trPr>
          <w:gridAfter w:val="1"/>
          <w:wAfter w:w="1918" w:type="dxa"/>
          <w:trHeight w:val="151"/>
        </w:trPr>
        <w:tc>
          <w:tcPr>
            <w:tcW w:w="917" w:type="dxa"/>
            <w:vAlign w:val="center"/>
          </w:tcPr>
          <w:p w14:paraId="2AE5EEE4" w14:textId="77777777" w:rsidR="00916BEA" w:rsidRDefault="00916BEA" w:rsidP="00077B22">
            <w:pPr>
              <w:jc w:val="center"/>
              <w:rPr>
                <w:rFonts w:ascii="Candara" w:hAnsi="Candara" w:cs="Calibri"/>
                <w:sz w:val="22"/>
                <w:szCs w:val="22"/>
              </w:rPr>
            </w:pPr>
            <w:r>
              <w:rPr>
                <w:rFonts w:ascii="Candara" w:hAnsi="Candara" w:cs="Calibri"/>
                <w:sz w:val="22"/>
                <w:szCs w:val="22"/>
              </w:rPr>
              <w:t>0434</w:t>
            </w:r>
          </w:p>
        </w:tc>
        <w:tc>
          <w:tcPr>
            <w:tcW w:w="1403" w:type="dxa"/>
          </w:tcPr>
          <w:p w14:paraId="520A69F5" w14:textId="77777777" w:rsidR="00916BEA" w:rsidRDefault="00916BEA" w:rsidP="00077B22">
            <w:pPr>
              <w:rPr>
                <w:rFonts w:ascii="Candara" w:hAnsi="Candara" w:cs="Arial"/>
                <w:sz w:val="21"/>
                <w:szCs w:val="21"/>
              </w:rPr>
            </w:pPr>
            <w:r>
              <w:rPr>
                <w:rFonts w:ascii="Candara" w:hAnsi="Candara" w:cs="Arial"/>
                <w:sz w:val="21"/>
                <w:szCs w:val="21"/>
              </w:rPr>
              <w:t>Admon. CAIS</w:t>
            </w:r>
          </w:p>
        </w:tc>
        <w:tc>
          <w:tcPr>
            <w:tcW w:w="1400" w:type="dxa"/>
          </w:tcPr>
          <w:p w14:paraId="748FC0A1" w14:textId="77777777" w:rsidR="00916BEA" w:rsidRPr="00E95F96" w:rsidRDefault="00916BEA" w:rsidP="00077B22">
            <w:pPr>
              <w:rPr>
                <w:rFonts w:ascii="Candara" w:hAnsi="Candara" w:cs="Calibri"/>
                <w:sz w:val="22"/>
                <w:szCs w:val="22"/>
              </w:rPr>
            </w:pPr>
          </w:p>
        </w:tc>
        <w:tc>
          <w:tcPr>
            <w:tcW w:w="1785" w:type="dxa"/>
            <w:vAlign w:val="center"/>
          </w:tcPr>
          <w:p w14:paraId="49DDDE84" w14:textId="77777777" w:rsidR="00916BEA" w:rsidRPr="0093392D" w:rsidRDefault="00916BEA" w:rsidP="00077B22">
            <w:pPr>
              <w:rPr>
                <w:rFonts w:ascii="Candara" w:hAnsi="Candara" w:cs="Calibri"/>
                <w:sz w:val="22"/>
                <w:szCs w:val="22"/>
              </w:rPr>
            </w:pPr>
            <w:r w:rsidRPr="00FB0D25">
              <w:rPr>
                <w:rFonts w:ascii="Candara" w:hAnsi="Candara" w:cs="Calibri"/>
                <w:sz w:val="22"/>
                <w:szCs w:val="22"/>
              </w:rPr>
              <w:t>G/6402200/3000</w:t>
            </w:r>
          </w:p>
        </w:tc>
        <w:tc>
          <w:tcPr>
            <w:tcW w:w="2064" w:type="dxa"/>
            <w:gridSpan w:val="4"/>
            <w:vAlign w:val="center"/>
          </w:tcPr>
          <w:p w14:paraId="5FAE5BDF" w14:textId="77777777" w:rsidR="00916BEA" w:rsidRDefault="00916BEA" w:rsidP="00077B22">
            <w:pPr>
              <w:rPr>
                <w:rFonts w:ascii="Candara" w:hAnsi="Candara" w:cs="Calibri"/>
                <w:sz w:val="22"/>
                <w:szCs w:val="22"/>
              </w:rPr>
            </w:pPr>
            <w:r>
              <w:rPr>
                <w:rFonts w:ascii="Candara" w:hAnsi="Candara" w:cs="Calibri"/>
                <w:sz w:val="22"/>
                <w:szCs w:val="22"/>
              </w:rPr>
              <w:t>Prestación Servicios</w:t>
            </w:r>
          </w:p>
        </w:tc>
        <w:tc>
          <w:tcPr>
            <w:tcW w:w="1180" w:type="dxa"/>
            <w:gridSpan w:val="2"/>
            <w:vAlign w:val="center"/>
          </w:tcPr>
          <w:p w14:paraId="3F0765C2" w14:textId="77777777" w:rsidR="00916BEA" w:rsidRDefault="00916BEA" w:rsidP="00077B22">
            <w:pPr>
              <w:jc w:val="right"/>
              <w:rPr>
                <w:rFonts w:ascii="Candara" w:hAnsi="Candara" w:cs="Calibri"/>
                <w:sz w:val="22"/>
                <w:szCs w:val="22"/>
              </w:rPr>
            </w:pPr>
            <w:r w:rsidRPr="00A97DE3">
              <w:rPr>
                <w:rFonts w:ascii="Candara" w:hAnsi="Candara" w:cs="Calibri"/>
                <w:sz w:val="22"/>
                <w:szCs w:val="22"/>
              </w:rPr>
              <w:t>529,67</w:t>
            </w:r>
          </w:p>
        </w:tc>
      </w:tr>
      <w:tr w:rsidR="00916BEA" w14:paraId="725772B1" w14:textId="77777777" w:rsidTr="00916BEA">
        <w:trPr>
          <w:trHeight w:val="489"/>
        </w:trPr>
        <w:tc>
          <w:tcPr>
            <w:tcW w:w="917" w:type="dxa"/>
            <w:vAlign w:val="center"/>
          </w:tcPr>
          <w:p w14:paraId="00E030E9" w14:textId="77777777" w:rsidR="00916BEA" w:rsidRDefault="00916BEA" w:rsidP="00077B22">
            <w:pPr>
              <w:jc w:val="center"/>
              <w:rPr>
                <w:rFonts w:ascii="Candara" w:hAnsi="Candara" w:cs="Calibri"/>
                <w:sz w:val="22"/>
                <w:szCs w:val="22"/>
              </w:rPr>
            </w:pPr>
          </w:p>
          <w:p w14:paraId="33C10F52" w14:textId="77777777" w:rsidR="00916BEA" w:rsidRDefault="00916BEA" w:rsidP="00077B22">
            <w:pPr>
              <w:jc w:val="center"/>
              <w:rPr>
                <w:rFonts w:ascii="Candara" w:hAnsi="Candara" w:cs="Calibri"/>
                <w:sz w:val="22"/>
                <w:szCs w:val="22"/>
              </w:rPr>
            </w:pPr>
          </w:p>
        </w:tc>
        <w:tc>
          <w:tcPr>
            <w:tcW w:w="1403" w:type="dxa"/>
          </w:tcPr>
          <w:p w14:paraId="10758ADE" w14:textId="77777777" w:rsidR="00916BEA" w:rsidRDefault="00916BEA" w:rsidP="00077B22">
            <w:pPr>
              <w:rPr>
                <w:rFonts w:ascii="Candara" w:hAnsi="Candara" w:cs="Arial"/>
                <w:sz w:val="21"/>
                <w:szCs w:val="21"/>
              </w:rPr>
            </w:pPr>
          </w:p>
        </w:tc>
        <w:tc>
          <w:tcPr>
            <w:tcW w:w="1400" w:type="dxa"/>
          </w:tcPr>
          <w:p w14:paraId="085D2FF8" w14:textId="77777777" w:rsidR="00916BEA" w:rsidRDefault="00916BEA" w:rsidP="00077B22">
            <w:pPr>
              <w:rPr>
                <w:rFonts w:ascii="Candara" w:hAnsi="Candara" w:cs="Arial"/>
                <w:sz w:val="21"/>
                <w:szCs w:val="21"/>
              </w:rPr>
            </w:pPr>
          </w:p>
        </w:tc>
        <w:tc>
          <w:tcPr>
            <w:tcW w:w="2014" w:type="dxa"/>
            <w:gridSpan w:val="2"/>
            <w:vAlign w:val="center"/>
          </w:tcPr>
          <w:p w14:paraId="7A05F998" w14:textId="77777777" w:rsidR="00916BEA" w:rsidRPr="00814EB8" w:rsidRDefault="00916BEA" w:rsidP="00077B22">
            <w:pPr>
              <w:rPr>
                <w:rFonts w:ascii="Candara" w:hAnsi="Candara"/>
                <w:b w:val="0"/>
                <w:color w:val="000080"/>
                <w:sz w:val="28"/>
                <w:szCs w:val="28"/>
              </w:rPr>
            </w:pPr>
          </w:p>
        </w:tc>
        <w:tc>
          <w:tcPr>
            <w:tcW w:w="1104" w:type="dxa"/>
            <w:vAlign w:val="center"/>
          </w:tcPr>
          <w:p w14:paraId="52454320" w14:textId="77777777" w:rsidR="00916BEA" w:rsidRPr="00814EB8" w:rsidRDefault="00916BEA" w:rsidP="00077B22">
            <w:pPr>
              <w:rPr>
                <w:rFonts w:ascii="Candara" w:hAnsi="Candara"/>
                <w:b w:val="0"/>
                <w:color w:val="000080"/>
                <w:sz w:val="28"/>
                <w:szCs w:val="28"/>
              </w:rPr>
            </w:pPr>
            <w:r>
              <w:rPr>
                <w:rFonts w:ascii="Candara" w:hAnsi="Candara"/>
                <w:b w:val="0"/>
                <w:color w:val="000080"/>
                <w:sz w:val="28"/>
                <w:szCs w:val="28"/>
              </w:rPr>
              <w:t>TOTAL</w:t>
            </w:r>
          </w:p>
        </w:tc>
        <w:tc>
          <w:tcPr>
            <w:tcW w:w="1879" w:type="dxa"/>
            <w:gridSpan w:val="3"/>
            <w:vAlign w:val="center"/>
          </w:tcPr>
          <w:p w14:paraId="462D1172" w14:textId="77777777" w:rsidR="00916BEA" w:rsidRDefault="00916BEA" w:rsidP="00077B22">
            <w:pPr>
              <w:rPr>
                <w:rFonts w:ascii="Candara" w:hAnsi="Candara"/>
                <w:b w:val="0"/>
                <w:color w:val="000080"/>
                <w:sz w:val="28"/>
                <w:szCs w:val="28"/>
              </w:rPr>
            </w:pPr>
            <w:r w:rsidRPr="00A97DE3">
              <w:rPr>
                <w:rFonts w:ascii="Candara" w:hAnsi="Candara"/>
                <w:b w:val="0"/>
                <w:color w:val="000080"/>
                <w:sz w:val="28"/>
                <w:szCs w:val="28"/>
              </w:rPr>
              <w:t>529,67</w:t>
            </w:r>
          </w:p>
        </w:tc>
        <w:tc>
          <w:tcPr>
            <w:tcW w:w="1950" w:type="dxa"/>
            <w:gridSpan w:val="2"/>
            <w:vAlign w:val="center"/>
          </w:tcPr>
          <w:p w14:paraId="4A030EB1" w14:textId="77777777" w:rsidR="00916BEA" w:rsidRDefault="00916BEA" w:rsidP="00077B22">
            <w:pPr>
              <w:rPr>
                <w:rFonts w:ascii="Candara" w:hAnsi="Candara"/>
                <w:b w:val="0"/>
                <w:color w:val="000080"/>
                <w:sz w:val="28"/>
                <w:szCs w:val="28"/>
              </w:rPr>
            </w:pPr>
          </w:p>
        </w:tc>
      </w:tr>
    </w:tbl>
    <w:p w14:paraId="41E27CDA" w14:textId="77777777" w:rsidR="00EF0A18" w:rsidRPr="00EF0A18" w:rsidRDefault="00EF0A18" w:rsidP="00EF0A18">
      <w:pPr>
        <w:widowControl/>
        <w:suppressAutoHyphens w:val="0"/>
        <w:autoSpaceDE/>
        <w:rPr>
          <w:rFonts w:ascii="Berlin Sans FB" w:hAnsi="Berlin Sans FB" w:cs="Tahoma"/>
          <w:bCs w:val="0"/>
          <w:lang w:eastAsia="es-ES"/>
        </w:rPr>
      </w:pPr>
    </w:p>
    <w:p w14:paraId="54BF2C8B" w14:textId="77777777" w:rsidR="00AC45AD" w:rsidRDefault="00AC45AD" w:rsidP="009D7EF0">
      <w:pPr>
        <w:widowControl/>
        <w:suppressAutoHyphens w:val="0"/>
        <w:autoSpaceDE/>
        <w:rPr>
          <w:rFonts w:cs="Times New Roman"/>
          <w:spacing w:val="-3"/>
          <w:sz w:val="26"/>
          <w:szCs w:val="26"/>
          <w:lang w:val="es-ES_tradnl"/>
        </w:rPr>
      </w:pPr>
    </w:p>
    <w:p w14:paraId="36B9562A" w14:textId="22E94D8B" w:rsidR="00F94A23" w:rsidRDefault="00916BEA" w:rsidP="00872528">
      <w:pPr>
        <w:jc w:val="both"/>
        <w:rPr>
          <w:rFonts w:cs="Times New Roman"/>
          <w:spacing w:val="-3"/>
          <w:sz w:val="26"/>
          <w:szCs w:val="26"/>
          <w:lang w:val="es-ES_tradnl"/>
        </w:rPr>
      </w:pPr>
      <w:r>
        <w:rPr>
          <w:rFonts w:cs="Times New Roman"/>
          <w:spacing w:val="-3"/>
          <w:sz w:val="26"/>
          <w:szCs w:val="26"/>
          <w:lang w:val="es-ES_tradnl"/>
        </w:rPr>
        <w:t>QUINTO</w:t>
      </w:r>
      <w:r w:rsidR="00DB2E9E">
        <w:rPr>
          <w:rFonts w:cs="Times New Roman"/>
          <w:spacing w:val="-3"/>
          <w:sz w:val="26"/>
          <w:szCs w:val="26"/>
          <w:lang w:val="es-ES_tradnl"/>
        </w:rPr>
        <w:t>. -</w:t>
      </w:r>
      <w:r w:rsidR="00AD002F">
        <w:rPr>
          <w:rFonts w:cs="Times New Roman"/>
          <w:spacing w:val="-3"/>
          <w:sz w:val="26"/>
          <w:szCs w:val="26"/>
          <w:lang w:val="es-ES_tradnl"/>
        </w:rPr>
        <w:t xml:space="preserve"> </w:t>
      </w:r>
      <w:r w:rsidR="00F94A23" w:rsidRPr="00F94A23">
        <w:rPr>
          <w:rFonts w:cs="Times New Roman"/>
          <w:spacing w:val="-3"/>
          <w:sz w:val="26"/>
          <w:szCs w:val="26"/>
          <w:lang w:val="es-ES_tradnl"/>
        </w:rPr>
        <w:t xml:space="preserve">APROBACIÓN, SI PROCEDE, DE LA </w:t>
      </w:r>
      <w:r w:rsidR="00550FA4" w:rsidRPr="005F5B52">
        <w:rPr>
          <w:rFonts w:cs="Times New Roman"/>
          <w:spacing w:val="-3"/>
          <w:sz w:val="26"/>
          <w:szCs w:val="26"/>
          <w:lang w:val="es-ES_tradnl"/>
        </w:rPr>
        <w:t>PROPUESTA DE SERVICIOS EXTERNOS "GENÓMICA ANIMAL". SE9-2025</w:t>
      </w:r>
    </w:p>
    <w:p w14:paraId="1475EF3E" w14:textId="77777777" w:rsidR="005F215A" w:rsidRDefault="005F215A" w:rsidP="00F94A23">
      <w:pPr>
        <w:ind w:firstLine="708"/>
        <w:jc w:val="both"/>
        <w:rPr>
          <w:rFonts w:cs="Times New Roman"/>
          <w:b w:val="0"/>
          <w:bCs w:val="0"/>
          <w:spacing w:val="-3"/>
          <w:sz w:val="26"/>
          <w:szCs w:val="26"/>
          <w:lang w:val="es-ES_tradnl" w:eastAsia="es-ES"/>
        </w:rPr>
      </w:pPr>
    </w:p>
    <w:p w14:paraId="74E6CABE" w14:textId="7CA23FF3" w:rsidR="00872528" w:rsidRPr="00916BEA" w:rsidRDefault="00872528" w:rsidP="00872528">
      <w:pPr>
        <w:tabs>
          <w:tab w:val="left" w:pos="-720"/>
        </w:tabs>
        <w:autoSpaceDN w:val="0"/>
        <w:adjustRightInd w:val="0"/>
        <w:spacing w:line="240" w:lineRule="atLeast"/>
        <w:jc w:val="both"/>
        <w:rPr>
          <w:b w:val="0"/>
          <w:sz w:val="26"/>
          <w:szCs w:val="26"/>
          <w:lang w:eastAsia="es-ES"/>
        </w:rPr>
      </w:pPr>
      <w:r>
        <w:rPr>
          <w:rFonts w:cs="Times New Roman"/>
          <w:b w:val="0"/>
          <w:bCs w:val="0"/>
          <w:spacing w:val="-3"/>
          <w:sz w:val="26"/>
          <w:szCs w:val="26"/>
          <w:lang w:val="es-ES_tradnl" w:eastAsia="es-ES"/>
        </w:rPr>
        <w:tab/>
        <w:t>La</w:t>
      </w:r>
      <w:r w:rsidR="00F94A23" w:rsidRPr="00F821B2">
        <w:rPr>
          <w:rFonts w:cs="Times New Roman"/>
          <w:b w:val="0"/>
          <w:bCs w:val="0"/>
          <w:spacing w:val="-3"/>
          <w:sz w:val="26"/>
          <w:szCs w:val="26"/>
          <w:lang w:val="es-ES_tradnl" w:eastAsia="es-ES"/>
        </w:rPr>
        <w:t xml:space="preserve"> </w:t>
      </w:r>
      <w:r w:rsidRPr="00916BEA">
        <w:rPr>
          <w:rFonts w:cs="Times New Roman"/>
          <w:b w:val="0"/>
          <w:bCs w:val="0"/>
          <w:spacing w:val="-3"/>
          <w:sz w:val="26"/>
          <w:szCs w:val="26"/>
          <w:lang w:val="es-ES_tradnl" w:eastAsia="es-ES"/>
        </w:rPr>
        <w:t xml:space="preserve">Sra. </w:t>
      </w:r>
      <w:proofErr w:type="gramStart"/>
      <w:r w:rsidRPr="00916BEA">
        <w:rPr>
          <w:rFonts w:cs="Times New Roman"/>
          <w:b w:val="0"/>
          <w:bCs w:val="0"/>
          <w:spacing w:val="-3"/>
          <w:sz w:val="26"/>
          <w:szCs w:val="26"/>
          <w:lang w:val="es-ES_tradnl" w:eastAsia="es-ES"/>
        </w:rPr>
        <w:t>Presidenta</w:t>
      </w:r>
      <w:proofErr w:type="gramEnd"/>
      <w:r w:rsidRPr="00916BEA">
        <w:rPr>
          <w:rFonts w:cs="Times New Roman"/>
          <w:b w:val="0"/>
          <w:bCs w:val="0"/>
          <w:spacing w:val="-3"/>
          <w:sz w:val="26"/>
          <w:szCs w:val="26"/>
          <w:lang w:val="es-ES_tradnl" w:eastAsia="es-ES"/>
        </w:rPr>
        <w:t xml:space="preserve"> de la Comisión Económica </w:t>
      </w:r>
      <w:r>
        <w:rPr>
          <w:rFonts w:cs="Times New Roman"/>
          <w:b w:val="0"/>
          <w:bCs w:val="0"/>
          <w:spacing w:val="-3"/>
          <w:sz w:val="26"/>
          <w:szCs w:val="26"/>
          <w:lang w:val="es-ES_tradnl" w:eastAsia="es-ES"/>
        </w:rPr>
        <w:t xml:space="preserve">cede la palabra </w:t>
      </w:r>
      <w:r w:rsidRPr="00916BEA">
        <w:rPr>
          <w:rFonts w:cs="Times New Roman"/>
          <w:b w:val="0"/>
          <w:bCs w:val="0"/>
          <w:spacing w:val="-3"/>
          <w:sz w:val="26"/>
          <w:szCs w:val="26"/>
          <w:lang w:val="es-ES_tradnl" w:eastAsia="es-ES"/>
        </w:rPr>
        <w:t xml:space="preserve">a la Sra. Vicerrectora Economía </w:t>
      </w:r>
      <w:r w:rsidR="002F5129" w:rsidRPr="00C716FF">
        <w:rPr>
          <w:rFonts w:cs="Times New Roman"/>
          <w:b w:val="0"/>
          <w:bCs w:val="0"/>
          <w:spacing w:val="-3"/>
          <w:sz w:val="26"/>
          <w:szCs w:val="26"/>
          <w:lang w:val="es-ES_tradnl" w:eastAsia="es-ES"/>
        </w:rPr>
        <w:t xml:space="preserve">en representación </w:t>
      </w:r>
      <w:r w:rsidR="002F5129">
        <w:rPr>
          <w:rFonts w:cs="Times New Roman"/>
          <w:b w:val="0"/>
          <w:bCs w:val="0"/>
          <w:spacing w:val="-3"/>
          <w:sz w:val="26"/>
          <w:szCs w:val="26"/>
          <w:lang w:val="es-ES_tradnl" w:eastAsia="es-ES"/>
        </w:rPr>
        <w:t xml:space="preserve">de la </w:t>
      </w:r>
      <w:r w:rsidR="002F5129" w:rsidRPr="005F5B52">
        <w:rPr>
          <w:rFonts w:cs="Times New Roman"/>
          <w:b w:val="0"/>
          <w:bCs w:val="0"/>
          <w:spacing w:val="-3"/>
          <w:sz w:val="26"/>
          <w:szCs w:val="26"/>
          <w:lang w:val="es-ES_tradnl" w:eastAsia="es-ES"/>
        </w:rPr>
        <w:t xml:space="preserve">Sra. </w:t>
      </w:r>
      <w:r w:rsidR="002F5129" w:rsidRPr="005F5B52">
        <w:rPr>
          <w:rFonts w:cs="Times New Roman"/>
          <w:b w:val="0"/>
          <w:sz w:val="26"/>
          <w:szCs w:val="26"/>
          <w:lang w:val="es-ES_tradnl"/>
        </w:rPr>
        <w:t>Vicerrectora de Investigación y Transferencia</w:t>
      </w:r>
      <w:r w:rsidR="002F5129" w:rsidRPr="005F5B52">
        <w:rPr>
          <w:rFonts w:cs="Times New Roman"/>
          <w:b w:val="0"/>
          <w:bCs w:val="0"/>
          <w:spacing w:val="-3"/>
          <w:sz w:val="26"/>
          <w:szCs w:val="26"/>
          <w:lang w:val="es-ES_tradnl" w:eastAsia="es-ES"/>
        </w:rPr>
        <w:t xml:space="preserve"> </w:t>
      </w:r>
      <w:r w:rsidR="002F5129">
        <w:rPr>
          <w:rFonts w:cs="Times New Roman"/>
          <w:b w:val="0"/>
          <w:bCs w:val="0"/>
          <w:spacing w:val="-3"/>
          <w:sz w:val="26"/>
          <w:szCs w:val="26"/>
          <w:lang w:val="es-ES_tradnl" w:eastAsia="es-ES"/>
        </w:rPr>
        <w:t xml:space="preserve">de </w:t>
      </w:r>
      <w:r w:rsidRPr="00916BEA">
        <w:rPr>
          <w:rFonts w:cs="Times New Roman"/>
          <w:b w:val="0"/>
          <w:bCs w:val="0"/>
          <w:spacing w:val="-3"/>
          <w:sz w:val="26"/>
          <w:szCs w:val="26"/>
          <w:lang w:val="es-ES_tradnl" w:eastAsia="es-ES"/>
        </w:rPr>
        <w:t>que</w:t>
      </w:r>
      <w:r w:rsidRPr="00916BEA">
        <w:rPr>
          <w:rFonts w:cs="Times New Roman"/>
          <w:b w:val="0"/>
          <w:sz w:val="26"/>
          <w:szCs w:val="26"/>
          <w:lang w:eastAsia="es-ES"/>
        </w:rPr>
        <w:t xml:space="preserve"> informa sobre el contenido </w:t>
      </w:r>
      <w:r>
        <w:rPr>
          <w:rFonts w:cs="Times New Roman"/>
          <w:b w:val="0"/>
          <w:sz w:val="26"/>
          <w:szCs w:val="26"/>
          <w:lang w:eastAsia="es-ES"/>
        </w:rPr>
        <w:t>de este punto del Orden del día</w:t>
      </w:r>
      <w:r w:rsidRPr="00916BEA">
        <w:rPr>
          <w:rFonts w:cs="Times New Roman"/>
          <w:b w:val="0"/>
          <w:sz w:val="26"/>
          <w:szCs w:val="26"/>
          <w:lang w:eastAsia="es-ES"/>
        </w:rPr>
        <w:t>.</w:t>
      </w:r>
      <w:r w:rsidR="002F5129" w:rsidRPr="002F5129">
        <w:rPr>
          <w:rFonts w:cs="Times New Roman"/>
          <w:b w:val="0"/>
          <w:bCs w:val="0"/>
          <w:spacing w:val="-3"/>
          <w:sz w:val="26"/>
          <w:szCs w:val="26"/>
          <w:lang w:val="es-ES_tradnl" w:eastAsia="es-ES"/>
        </w:rPr>
        <w:t xml:space="preserve"> </w:t>
      </w:r>
    </w:p>
    <w:p w14:paraId="54FCC426" w14:textId="77777777" w:rsidR="00872528" w:rsidRPr="00916BEA" w:rsidRDefault="00872528" w:rsidP="00872528">
      <w:pPr>
        <w:widowControl/>
        <w:suppressAutoHyphens w:val="0"/>
        <w:autoSpaceDE/>
        <w:jc w:val="both"/>
        <w:rPr>
          <w:rFonts w:cs="Tahoma"/>
          <w:b w:val="0"/>
          <w:bCs w:val="0"/>
          <w:sz w:val="26"/>
          <w:szCs w:val="26"/>
          <w:lang w:eastAsia="es-ES"/>
        </w:rPr>
      </w:pPr>
    </w:p>
    <w:p w14:paraId="66982CDF" w14:textId="4BCDCECD" w:rsidR="00872528" w:rsidRDefault="00872528" w:rsidP="00872528">
      <w:pPr>
        <w:tabs>
          <w:tab w:val="left" w:pos="-720"/>
        </w:tabs>
        <w:autoSpaceDN w:val="0"/>
        <w:adjustRightInd w:val="0"/>
        <w:spacing w:line="240" w:lineRule="atLeast"/>
        <w:jc w:val="both"/>
        <w:rPr>
          <w:rFonts w:cs="Times New Roman"/>
          <w:bCs w:val="0"/>
          <w:spacing w:val="-3"/>
          <w:sz w:val="26"/>
          <w:szCs w:val="26"/>
          <w:lang w:val="es-ES_tradnl" w:eastAsia="es-ES"/>
        </w:rPr>
      </w:pPr>
      <w:r>
        <w:rPr>
          <w:rFonts w:cs="Tahoma"/>
          <w:bCs w:val="0"/>
          <w:sz w:val="26"/>
          <w:szCs w:val="26"/>
          <w:lang w:eastAsia="es-ES"/>
        </w:rPr>
        <w:tab/>
      </w:r>
      <w:r w:rsidRPr="00872528">
        <w:rPr>
          <w:rFonts w:cs="Tahoma"/>
          <w:bCs w:val="0"/>
          <w:sz w:val="26"/>
          <w:szCs w:val="26"/>
          <w:lang w:eastAsia="es-ES"/>
        </w:rPr>
        <w:t>El Pleno del Consejo Social de la Universidad Complutense de Madrid, en su reunión del día 4 de diciembre</w:t>
      </w:r>
      <w:r w:rsidRPr="00872528">
        <w:rPr>
          <w:rFonts w:cs="Times New Roman"/>
          <w:bCs w:val="0"/>
          <w:spacing w:val="-3"/>
          <w:sz w:val="26"/>
          <w:szCs w:val="26"/>
          <w:lang w:val="es-ES_tradnl" w:eastAsia="es-ES"/>
        </w:rPr>
        <w:t xml:space="preserve"> de 2025 </w:t>
      </w:r>
      <w:r w:rsidRPr="00872528">
        <w:rPr>
          <w:rFonts w:cs="Tahoma"/>
          <w:bCs w:val="0"/>
          <w:sz w:val="26"/>
          <w:szCs w:val="26"/>
          <w:lang w:eastAsia="es-ES"/>
        </w:rPr>
        <w:t>ha acordado por unanimidad, aprobar</w:t>
      </w:r>
      <w:r w:rsidRPr="00872528">
        <w:rPr>
          <w:rFonts w:cs="Tahoma"/>
          <w:bCs w:val="0"/>
          <w:sz w:val="26"/>
          <w:szCs w:val="26"/>
          <w:lang w:eastAsia="es-ES"/>
        </w:rPr>
        <w:t xml:space="preserve"> </w:t>
      </w:r>
      <w:r w:rsidRPr="00872528">
        <w:rPr>
          <w:rFonts w:cs="Times New Roman"/>
          <w:bCs w:val="0"/>
          <w:spacing w:val="-3"/>
          <w:sz w:val="26"/>
          <w:szCs w:val="26"/>
          <w:lang w:val="es-ES_tradnl" w:eastAsia="es-ES"/>
        </w:rPr>
        <w:t xml:space="preserve">la propuesta de servicios externos "Genómica Animal". SE9-2025. </w:t>
      </w:r>
    </w:p>
    <w:p w14:paraId="3CD57A9C" w14:textId="64CD7EA6" w:rsidR="00872528" w:rsidRDefault="00872528" w:rsidP="00872528">
      <w:pPr>
        <w:tabs>
          <w:tab w:val="left" w:pos="-720"/>
        </w:tabs>
        <w:autoSpaceDN w:val="0"/>
        <w:adjustRightInd w:val="0"/>
        <w:spacing w:line="240" w:lineRule="atLeast"/>
        <w:jc w:val="both"/>
        <w:rPr>
          <w:rFonts w:cs="Times New Roman"/>
          <w:bCs w:val="0"/>
          <w:spacing w:val="-3"/>
          <w:sz w:val="26"/>
          <w:szCs w:val="26"/>
          <w:lang w:val="es-ES_tradnl" w:eastAsia="es-ES"/>
        </w:rPr>
      </w:pPr>
    </w:p>
    <w:p w14:paraId="5418471A" w14:textId="5A18CEA6" w:rsidR="00872528" w:rsidRDefault="00872528" w:rsidP="00872528">
      <w:pPr>
        <w:tabs>
          <w:tab w:val="left" w:pos="-720"/>
        </w:tabs>
        <w:autoSpaceDN w:val="0"/>
        <w:adjustRightInd w:val="0"/>
        <w:spacing w:line="240" w:lineRule="atLeast"/>
        <w:jc w:val="both"/>
        <w:rPr>
          <w:rFonts w:cs="Times New Roman"/>
          <w:spacing w:val="-3"/>
          <w:sz w:val="26"/>
          <w:szCs w:val="26"/>
          <w:lang w:val="es-ES_tradnl"/>
        </w:rPr>
      </w:pPr>
      <w:r>
        <w:rPr>
          <w:rFonts w:cs="Times New Roman"/>
          <w:spacing w:val="-3"/>
          <w:sz w:val="26"/>
          <w:szCs w:val="26"/>
          <w:lang w:val="es-ES_tradnl"/>
        </w:rPr>
        <w:t>SEXTO</w:t>
      </w:r>
      <w:r>
        <w:rPr>
          <w:rFonts w:cs="Times New Roman"/>
          <w:spacing w:val="-3"/>
          <w:sz w:val="26"/>
          <w:szCs w:val="26"/>
          <w:lang w:val="es-ES_tradnl"/>
        </w:rPr>
        <w:t xml:space="preserve">. - </w:t>
      </w:r>
      <w:r w:rsidRPr="00F94A23">
        <w:rPr>
          <w:rFonts w:cs="Times New Roman"/>
          <w:spacing w:val="-3"/>
          <w:sz w:val="26"/>
          <w:szCs w:val="26"/>
          <w:lang w:val="es-ES_tradnl"/>
        </w:rPr>
        <w:t xml:space="preserve">APROBACIÓN, SI PROCEDE, DE LA </w:t>
      </w:r>
      <w:r w:rsidRPr="008474F5">
        <w:rPr>
          <w:rFonts w:cs="Times New Roman"/>
          <w:spacing w:val="-3"/>
          <w:sz w:val="26"/>
          <w:szCs w:val="26"/>
          <w:lang w:val="es-ES_tradnl"/>
        </w:rPr>
        <w:t>PROPUESTA DE SUBIDA DE TARIFAS DEL CENTRO NACIONAL DE MICROSCOPÍA ELECTRÓNICA UCM A USUARIOS, PARA APLICACIÓN A SERVICIOS PRESTADOS A PARTIR DEL 1 DE ENERO DE 2026</w:t>
      </w:r>
    </w:p>
    <w:p w14:paraId="6FCF10F4" w14:textId="01E5486E" w:rsidR="00872528" w:rsidRDefault="00872528" w:rsidP="00872528">
      <w:pPr>
        <w:ind w:firstLine="708"/>
        <w:jc w:val="both"/>
        <w:rPr>
          <w:rFonts w:cs="Times New Roman"/>
          <w:spacing w:val="-3"/>
          <w:sz w:val="26"/>
          <w:szCs w:val="26"/>
          <w:lang w:val="es-ES_tradnl"/>
        </w:rPr>
      </w:pPr>
    </w:p>
    <w:p w14:paraId="3F9EC177" w14:textId="00E68E8D" w:rsidR="00872528" w:rsidRDefault="00872528" w:rsidP="002F5129">
      <w:pPr>
        <w:tabs>
          <w:tab w:val="left" w:pos="-720"/>
        </w:tabs>
        <w:autoSpaceDN w:val="0"/>
        <w:adjustRightInd w:val="0"/>
        <w:spacing w:line="240" w:lineRule="atLeast"/>
        <w:jc w:val="both"/>
        <w:rPr>
          <w:rFonts w:cs="Times New Roman"/>
          <w:b w:val="0"/>
          <w:sz w:val="26"/>
          <w:szCs w:val="26"/>
          <w:lang w:eastAsia="es-ES"/>
        </w:rPr>
      </w:pPr>
      <w:r>
        <w:rPr>
          <w:rFonts w:cs="Times New Roman"/>
          <w:b w:val="0"/>
          <w:bCs w:val="0"/>
          <w:spacing w:val="-3"/>
          <w:sz w:val="26"/>
          <w:szCs w:val="26"/>
          <w:lang w:val="es-ES_tradnl" w:eastAsia="es-ES"/>
        </w:rPr>
        <w:tab/>
      </w:r>
      <w:r w:rsidR="002F5129">
        <w:rPr>
          <w:rFonts w:cs="Times New Roman"/>
          <w:b w:val="0"/>
          <w:bCs w:val="0"/>
          <w:spacing w:val="-3"/>
          <w:sz w:val="26"/>
          <w:szCs w:val="26"/>
          <w:lang w:val="es-ES_tradnl" w:eastAsia="es-ES"/>
        </w:rPr>
        <w:t>La</w:t>
      </w:r>
      <w:r w:rsidR="002F5129" w:rsidRPr="00F821B2">
        <w:rPr>
          <w:rFonts w:cs="Times New Roman"/>
          <w:b w:val="0"/>
          <w:bCs w:val="0"/>
          <w:spacing w:val="-3"/>
          <w:sz w:val="26"/>
          <w:szCs w:val="26"/>
          <w:lang w:val="es-ES_tradnl" w:eastAsia="es-ES"/>
        </w:rPr>
        <w:t xml:space="preserve"> </w:t>
      </w:r>
      <w:r w:rsidR="002F5129" w:rsidRPr="00916BEA">
        <w:rPr>
          <w:rFonts w:cs="Times New Roman"/>
          <w:b w:val="0"/>
          <w:bCs w:val="0"/>
          <w:spacing w:val="-3"/>
          <w:sz w:val="26"/>
          <w:szCs w:val="26"/>
          <w:lang w:val="es-ES_tradnl" w:eastAsia="es-ES"/>
        </w:rPr>
        <w:t xml:space="preserve">Sra. </w:t>
      </w:r>
      <w:proofErr w:type="gramStart"/>
      <w:r w:rsidR="002F5129" w:rsidRPr="00916BEA">
        <w:rPr>
          <w:rFonts w:cs="Times New Roman"/>
          <w:b w:val="0"/>
          <w:bCs w:val="0"/>
          <w:spacing w:val="-3"/>
          <w:sz w:val="26"/>
          <w:szCs w:val="26"/>
          <w:lang w:val="es-ES_tradnl" w:eastAsia="es-ES"/>
        </w:rPr>
        <w:t>Presidenta</w:t>
      </w:r>
      <w:proofErr w:type="gramEnd"/>
      <w:r w:rsidR="002F5129" w:rsidRPr="00916BEA">
        <w:rPr>
          <w:rFonts w:cs="Times New Roman"/>
          <w:b w:val="0"/>
          <w:bCs w:val="0"/>
          <w:spacing w:val="-3"/>
          <w:sz w:val="26"/>
          <w:szCs w:val="26"/>
          <w:lang w:val="es-ES_tradnl" w:eastAsia="es-ES"/>
        </w:rPr>
        <w:t xml:space="preserve"> de la Comisión Económica </w:t>
      </w:r>
      <w:r w:rsidR="002F5129">
        <w:rPr>
          <w:rFonts w:cs="Times New Roman"/>
          <w:b w:val="0"/>
          <w:bCs w:val="0"/>
          <w:spacing w:val="-3"/>
          <w:sz w:val="26"/>
          <w:szCs w:val="26"/>
          <w:lang w:val="es-ES_tradnl" w:eastAsia="es-ES"/>
        </w:rPr>
        <w:t xml:space="preserve">cede la palabra </w:t>
      </w:r>
      <w:r w:rsidR="002F5129" w:rsidRPr="00916BEA">
        <w:rPr>
          <w:rFonts w:cs="Times New Roman"/>
          <w:b w:val="0"/>
          <w:bCs w:val="0"/>
          <w:spacing w:val="-3"/>
          <w:sz w:val="26"/>
          <w:szCs w:val="26"/>
          <w:lang w:val="es-ES_tradnl" w:eastAsia="es-ES"/>
        </w:rPr>
        <w:t xml:space="preserve">a la Sra. Vicerrectora Economía </w:t>
      </w:r>
      <w:r w:rsidR="002F5129" w:rsidRPr="00C716FF">
        <w:rPr>
          <w:rFonts w:cs="Times New Roman"/>
          <w:b w:val="0"/>
          <w:bCs w:val="0"/>
          <w:spacing w:val="-3"/>
          <w:sz w:val="26"/>
          <w:szCs w:val="26"/>
          <w:lang w:val="es-ES_tradnl" w:eastAsia="es-ES"/>
        </w:rPr>
        <w:t xml:space="preserve">en representación </w:t>
      </w:r>
      <w:r w:rsidR="002F5129">
        <w:rPr>
          <w:rFonts w:cs="Times New Roman"/>
          <w:b w:val="0"/>
          <w:bCs w:val="0"/>
          <w:spacing w:val="-3"/>
          <w:sz w:val="26"/>
          <w:szCs w:val="26"/>
          <w:lang w:val="es-ES_tradnl" w:eastAsia="es-ES"/>
        </w:rPr>
        <w:t xml:space="preserve">de la </w:t>
      </w:r>
      <w:r w:rsidR="002F5129" w:rsidRPr="005F5B52">
        <w:rPr>
          <w:rFonts w:cs="Times New Roman"/>
          <w:b w:val="0"/>
          <w:bCs w:val="0"/>
          <w:spacing w:val="-3"/>
          <w:sz w:val="26"/>
          <w:szCs w:val="26"/>
          <w:lang w:val="es-ES_tradnl" w:eastAsia="es-ES"/>
        </w:rPr>
        <w:t xml:space="preserve">Sra. </w:t>
      </w:r>
      <w:r w:rsidR="002F5129" w:rsidRPr="005F5B52">
        <w:rPr>
          <w:rFonts w:cs="Times New Roman"/>
          <w:b w:val="0"/>
          <w:sz w:val="26"/>
          <w:szCs w:val="26"/>
          <w:lang w:val="es-ES_tradnl"/>
        </w:rPr>
        <w:t>Vicerrectora de Investigación y Transferencia</w:t>
      </w:r>
      <w:r w:rsidR="002F5129" w:rsidRPr="005F5B52">
        <w:rPr>
          <w:rFonts w:cs="Times New Roman"/>
          <w:b w:val="0"/>
          <w:bCs w:val="0"/>
          <w:spacing w:val="-3"/>
          <w:sz w:val="26"/>
          <w:szCs w:val="26"/>
          <w:lang w:val="es-ES_tradnl" w:eastAsia="es-ES"/>
        </w:rPr>
        <w:t xml:space="preserve"> </w:t>
      </w:r>
      <w:r w:rsidR="002F5129">
        <w:rPr>
          <w:rFonts w:cs="Times New Roman"/>
          <w:b w:val="0"/>
          <w:bCs w:val="0"/>
          <w:spacing w:val="-3"/>
          <w:sz w:val="26"/>
          <w:szCs w:val="26"/>
          <w:lang w:val="es-ES_tradnl" w:eastAsia="es-ES"/>
        </w:rPr>
        <w:t xml:space="preserve">de </w:t>
      </w:r>
      <w:r w:rsidR="002F5129" w:rsidRPr="00916BEA">
        <w:rPr>
          <w:rFonts w:cs="Times New Roman"/>
          <w:b w:val="0"/>
          <w:bCs w:val="0"/>
          <w:spacing w:val="-3"/>
          <w:sz w:val="26"/>
          <w:szCs w:val="26"/>
          <w:lang w:val="es-ES_tradnl" w:eastAsia="es-ES"/>
        </w:rPr>
        <w:t>que</w:t>
      </w:r>
      <w:r w:rsidR="002F5129" w:rsidRPr="00916BEA">
        <w:rPr>
          <w:rFonts w:cs="Times New Roman"/>
          <w:b w:val="0"/>
          <w:sz w:val="26"/>
          <w:szCs w:val="26"/>
          <w:lang w:eastAsia="es-ES"/>
        </w:rPr>
        <w:t xml:space="preserve"> informa sobre el contenido </w:t>
      </w:r>
      <w:r w:rsidR="002F5129">
        <w:rPr>
          <w:rFonts w:cs="Times New Roman"/>
          <w:b w:val="0"/>
          <w:sz w:val="26"/>
          <w:szCs w:val="26"/>
          <w:lang w:eastAsia="es-ES"/>
        </w:rPr>
        <w:t>de este punto del Orden del día</w:t>
      </w:r>
      <w:r w:rsidR="002F5129">
        <w:rPr>
          <w:rFonts w:cs="Times New Roman"/>
          <w:b w:val="0"/>
          <w:sz w:val="26"/>
          <w:szCs w:val="26"/>
          <w:lang w:eastAsia="es-ES"/>
        </w:rPr>
        <w:t>.</w:t>
      </w:r>
    </w:p>
    <w:p w14:paraId="27F75A71" w14:textId="77777777" w:rsidR="002F5129" w:rsidRPr="00916BEA" w:rsidRDefault="002F5129" w:rsidP="002F5129">
      <w:pPr>
        <w:tabs>
          <w:tab w:val="left" w:pos="-720"/>
        </w:tabs>
        <w:autoSpaceDN w:val="0"/>
        <w:adjustRightInd w:val="0"/>
        <w:spacing w:line="240" w:lineRule="atLeast"/>
        <w:jc w:val="both"/>
        <w:rPr>
          <w:rFonts w:cs="Tahoma"/>
          <w:b w:val="0"/>
          <w:bCs w:val="0"/>
          <w:sz w:val="26"/>
          <w:szCs w:val="26"/>
          <w:lang w:eastAsia="es-ES"/>
        </w:rPr>
      </w:pPr>
    </w:p>
    <w:p w14:paraId="4870C699" w14:textId="05A9A7FF" w:rsidR="00872528" w:rsidRDefault="00872528" w:rsidP="00872528">
      <w:pPr>
        <w:tabs>
          <w:tab w:val="left" w:pos="-720"/>
        </w:tabs>
        <w:autoSpaceDN w:val="0"/>
        <w:adjustRightInd w:val="0"/>
        <w:spacing w:line="240" w:lineRule="atLeast"/>
        <w:jc w:val="both"/>
        <w:rPr>
          <w:rFonts w:cs="Times New Roman"/>
          <w:bCs w:val="0"/>
          <w:spacing w:val="-3"/>
          <w:sz w:val="26"/>
          <w:szCs w:val="26"/>
          <w:lang w:val="es-ES_tradnl" w:eastAsia="es-ES"/>
        </w:rPr>
      </w:pPr>
      <w:r>
        <w:rPr>
          <w:rFonts w:cs="Tahoma"/>
          <w:bCs w:val="0"/>
          <w:sz w:val="26"/>
          <w:szCs w:val="26"/>
          <w:lang w:eastAsia="es-ES"/>
        </w:rPr>
        <w:tab/>
      </w:r>
      <w:r w:rsidRPr="00872528">
        <w:rPr>
          <w:rFonts w:cs="Tahoma"/>
          <w:bCs w:val="0"/>
          <w:sz w:val="26"/>
          <w:szCs w:val="26"/>
          <w:lang w:eastAsia="es-ES"/>
        </w:rPr>
        <w:t>El Pleno del Consejo Social de la Universidad Complutense de Madrid, en su reunión del día 4 de diciembre</w:t>
      </w:r>
      <w:r w:rsidRPr="00872528">
        <w:rPr>
          <w:rFonts w:cs="Times New Roman"/>
          <w:bCs w:val="0"/>
          <w:spacing w:val="-3"/>
          <w:sz w:val="26"/>
          <w:szCs w:val="26"/>
          <w:lang w:val="es-ES_tradnl" w:eastAsia="es-ES"/>
        </w:rPr>
        <w:t xml:space="preserve"> de 2025 </w:t>
      </w:r>
      <w:r w:rsidRPr="00872528">
        <w:rPr>
          <w:rFonts w:cs="Tahoma"/>
          <w:bCs w:val="0"/>
          <w:sz w:val="26"/>
          <w:szCs w:val="26"/>
          <w:lang w:eastAsia="es-ES"/>
        </w:rPr>
        <w:t xml:space="preserve">ha acordado por unanimidad, aprobar </w:t>
      </w:r>
      <w:r w:rsidRPr="00872528">
        <w:rPr>
          <w:rFonts w:cs="Times New Roman"/>
          <w:bCs w:val="0"/>
          <w:spacing w:val="-3"/>
          <w:sz w:val="26"/>
          <w:szCs w:val="26"/>
          <w:lang w:val="es-ES_tradnl" w:eastAsia="es-ES"/>
        </w:rPr>
        <w:t xml:space="preserve">la </w:t>
      </w:r>
      <w:r>
        <w:rPr>
          <w:rFonts w:cs="Times New Roman"/>
          <w:bCs w:val="0"/>
          <w:spacing w:val="-3"/>
          <w:sz w:val="26"/>
          <w:szCs w:val="26"/>
          <w:lang w:val="es-ES_tradnl" w:eastAsia="es-ES"/>
        </w:rPr>
        <w:t>p</w:t>
      </w:r>
      <w:r w:rsidRPr="008474F5">
        <w:rPr>
          <w:rFonts w:cs="Times New Roman"/>
          <w:bCs w:val="0"/>
          <w:spacing w:val="-3"/>
          <w:sz w:val="26"/>
          <w:szCs w:val="26"/>
          <w:lang w:val="es-ES_tradnl" w:eastAsia="es-ES"/>
        </w:rPr>
        <w:t>ropuesta de subida de tarifas del Centro Nacional de Microscopía Electrónica UCM a usuarios, para aplicación a servicios prestados a partir del 1 de enero de 2026</w:t>
      </w:r>
    </w:p>
    <w:p w14:paraId="589E8B39" w14:textId="554FDC47" w:rsidR="00872528" w:rsidRDefault="00872528" w:rsidP="00872528">
      <w:pPr>
        <w:tabs>
          <w:tab w:val="left" w:pos="-720"/>
        </w:tabs>
        <w:autoSpaceDN w:val="0"/>
        <w:adjustRightInd w:val="0"/>
        <w:spacing w:line="240" w:lineRule="atLeast"/>
        <w:jc w:val="both"/>
        <w:rPr>
          <w:rFonts w:cs="Times New Roman"/>
          <w:bCs w:val="0"/>
          <w:spacing w:val="-3"/>
          <w:sz w:val="26"/>
          <w:szCs w:val="26"/>
          <w:lang w:val="es-ES_tradnl" w:eastAsia="es-ES"/>
        </w:rPr>
      </w:pPr>
    </w:p>
    <w:p w14:paraId="406DE376" w14:textId="77777777" w:rsidR="00872528" w:rsidRDefault="00872528" w:rsidP="00872528">
      <w:pPr>
        <w:tabs>
          <w:tab w:val="left" w:pos="-720"/>
        </w:tabs>
        <w:autoSpaceDN w:val="0"/>
        <w:adjustRightInd w:val="0"/>
        <w:spacing w:line="240" w:lineRule="atLeast"/>
        <w:jc w:val="both"/>
        <w:rPr>
          <w:rFonts w:cs="Times New Roman"/>
          <w:spacing w:val="-3"/>
          <w:sz w:val="26"/>
          <w:szCs w:val="26"/>
          <w:lang w:val="es-ES_tradnl"/>
        </w:rPr>
      </w:pPr>
      <w:r>
        <w:rPr>
          <w:rFonts w:cs="Times New Roman"/>
          <w:spacing w:val="-3"/>
          <w:sz w:val="26"/>
          <w:szCs w:val="26"/>
          <w:lang w:val="es-ES_tradnl"/>
        </w:rPr>
        <w:t>SÉPTIMO</w:t>
      </w:r>
      <w:r>
        <w:rPr>
          <w:rFonts w:cs="Times New Roman"/>
          <w:spacing w:val="-3"/>
          <w:sz w:val="26"/>
          <w:szCs w:val="26"/>
          <w:lang w:val="es-ES_tradnl"/>
        </w:rPr>
        <w:t xml:space="preserve">. - </w:t>
      </w:r>
      <w:r w:rsidRPr="00F94A23">
        <w:rPr>
          <w:rFonts w:cs="Times New Roman"/>
          <w:spacing w:val="-3"/>
          <w:sz w:val="26"/>
          <w:szCs w:val="26"/>
          <w:lang w:val="es-ES_tradnl"/>
        </w:rPr>
        <w:t xml:space="preserve">APROBACIÓN, SI PROCEDE, DE LA </w:t>
      </w:r>
      <w:r w:rsidRPr="008474F5">
        <w:rPr>
          <w:rFonts w:cs="Times New Roman"/>
          <w:spacing w:val="-3"/>
          <w:sz w:val="26"/>
          <w:szCs w:val="26"/>
          <w:lang w:val="es-ES_tradnl"/>
        </w:rPr>
        <w:t>PROPUESTA DE CAMBIO DE TARIFAS DE LA UNIDAD DE GEOCRONOLOGÍA (CAI DE CIENCIAS DE LA TIERRA Y ARQUEOMETRÍA - UCM)</w:t>
      </w:r>
    </w:p>
    <w:p w14:paraId="46FBA9AB" w14:textId="387D77E8" w:rsidR="00872528" w:rsidRDefault="00872528" w:rsidP="00872528">
      <w:pPr>
        <w:tabs>
          <w:tab w:val="left" w:pos="-720"/>
        </w:tabs>
        <w:autoSpaceDN w:val="0"/>
        <w:adjustRightInd w:val="0"/>
        <w:spacing w:line="240" w:lineRule="atLeast"/>
        <w:jc w:val="both"/>
        <w:rPr>
          <w:rFonts w:cs="Times New Roman"/>
          <w:spacing w:val="-3"/>
          <w:sz w:val="26"/>
          <w:szCs w:val="26"/>
          <w:lang w:val="es-ES_tradnl"/>
        </w:rPr>
      </w:pPr>
    </w:p>
    <w:p w14:paraId="3FA8CD34" w14:textId="74F06934" w:rsidR="00872528" w:rsidRPr="00916BEA" w:rsidRDefault="00872528" w:rsidP="00872528">
      <w:pPr>
        <w:tabs>
          <w:tab w:val="left" w:pos="-720"/>
        </w:tabs>
        <w:autoSpaceDN w:val="0"/>
        <w:adjustRightInd w:val="0"/>
        <w:spacing w:line="240" w:lineRule="atLeast"/>
        <w:jc w:val="both"/>
        <w:rPr>
          <w:b w:val="0"/>
          <w:sz w:val="26"/>
          <w:szCs w:val="26"/>
          <w:lang w:eastAsia="es-ES"/>
        </w:rPr>
      </w:pPr>
      <w:r>
        <w:rPr>
          <w:rFonts w:cs="Times New Roman"/>
          <w:b w:val="0"/>
          <w:bCs w:val="0"/>
          <w:spacing w:val="-3"/>
          <w:sz w:val="26"/>
          <w:szCs w:val="26"/>
          <w:lang w:val="es-ES_tradnl" w:eastAsia="es-ES"/>
        </w:rPr>
        <w:tab/>
      </w:r>
      <w:r w:rsidR="002F5129">
        <w:rPr>
          <w:rFonts w:cs="Times New Roman"/>
          <w:b w:val="0"/>
          <w:bCs w:val="0"/>
          <w:spacing w:val="-3"/>
          <w:sz w:val="26"/>
          <w:szCs w:val="26"/>
          <w:lang w:val="es-ES_tradnl" w:eastAsia="es-ES"/>
        </w:rPr>
        <w:t>La</w:t>
      </w:r>
      <w:r w:rsidR="002F5129" w:rsidRPr="00F821B2">
        <w:rPr>
          <w:rFonts w:cs="Times New Roman"/>
          <w:b w:val="0"/>
          <w:bCs w:val="0"/>
          <w:spacing w:val="-3"/>
          <w:sz w:val="26"/>
          <w:szCs w:val="26"/>
          <w:lang w:val="es-ES_tradnl" w:eastAsia="es-ES"/>
        </w:rPr>
        <w:t xml:space="preserve"> </w:t>
      </w:r>
      <w:r w:rsidR="002F5129" w:rsidRPr="00916BEA">
        <w:rPr>
          <w:rFonts w:cs="Times New Roman"/>
          <w:b w:val="0"/>
          <w:bCs w:val="0"/>
          <w:spacing w:val="-3"/>
          <w:sz w:val="26"/>
          <w:szCs w:val="26"/>
          <w:lang w:val="es-ES_tradnl" w:eastAsia="es-ES"/>
        </w:rPr>
        <w:t xml:space="preserve">Sra. </w:t>
      </w:r>
      <w:proofErr w:type="gramStart"/>
      <w:r w:rsidR="002F5129" w:rsidRPr="00916BEA">
        <w:rPr>
          <w:rFonts w:cs="Times New Roman"/>
          <w:b w:val="0"/>
          <w:bCs w:val="0"/>
          <w:spacing w:val="-3"/>
          <w:sz w:val="26"/>
          <w:szCs w:val="26"/>
          <w:lang w:val="es-ES_tradnl" w:eastAsia="es-ES"/>
        </w:rPr>
        <w:t>Presidenta</w:t>
      </w:r>
      <w:proofErr w:type="gramEnd"/>
      <w:r w:rsidR="002F5129" w:rsidRPr="00916BEA">
        <w:rPr>
          <w:rFonts w:cs="Times New Roman"/>
          <w:b w:val="0"/>
          <w:bCs w:val="0"/>
          <w:spacing w:val="-3"/>
          <w:sz w:val="26"/>
          <w:szCs w:val="26"/>
          <w:lang w:val="es-ES_tradnl" w:eastAsia="es-ES"/>
        </w:rPr>
        <w:t xml:space="preserve"> de la Comisión Económica </w:t>
      </w:r>
      <w:r w:rsidR="002F5129">
        <w:rPr>
          <w:rFonts w:cs="Times New Roman"/>
          <w:b w:val="0"/>
          <w:bCs w:val="0"/>
          <w:spacing w:val="-3"/>
          <w:sz w:val="26"/>
          <w:szCs w:val="26"/>
          <w:lang w:val="es-ES_tradnl" w:eastAsia="es-ES"/>
        </w:rPr>
        <w:t xml:space="preserve">cede la palabra </w:t>
      </w:r>
      <w:r w:rsidR="002F5129" w:rsidRPr="00916BEA">
        <w:rPr>
          <w:rFonts w:cs="Times New Roman"/>
          <w:b w:val="0"/>
          <w:bCs w:val="0"/>
          <w:spacing w:val="-3"/>
          <w:sz w:val="26"/>
          <w:szCs w:val="26"/>
          <w:lang w:val="es-ES_tradnl" w:eastAsia="es-ES"/>
        </w:rPr>
        <w:t xml:space="preserve">a la Sra. Vicerrectora Economía </w:t>
      </w:r>
      <w:r w:rsidR="002F5129" w:rsidRPr="00C716FF">
        <w:rPr>
          <w:rFonts w:cs="Times New Roman"/>
          <w:b w:val="0"/>
          <w:bCs w:val="0"/>
          <w:spacing w:val="-3"/>
          <w:sz w:val="26"/>
          <w:szCs w:val="26"/>
          <w:lang w:val="es-ES_tradnl" w:eastAsia="es-ES"/>
        </w:rPr>
        <w:t xml:space="preserve">en representación </w:t>
      </w:r>
      <w:r w:rsidR="002F5129">
        <w:rPr>
          <w:rFonts w:cs="Times New Roman"/>
          <w:b w:val="0"/>
          <w:bCs w:val="0"/>
          <w:spacing w:val="-3"/>
          <w:sz w:val="26"/>
          <w:szCs w:val="26"/>
          <w:lang w:val="es-ES_tradnl" w:eastAsia="es-ES"/>
        </w:rPr>
        <w:t xml:space="preserve">de la </w:t>
      </w:r>
      <w:r w:rsidR="002F5129" w:rsidRPr="005F5B52">
        <w:rPr>
          <w:rFonts w:cs="Times New Roman"/>
          <w:b w:val="0"/>
          <w:bCs w:val="0"/>
          <w:spacing w:val="-3"/>
          <w:sz w:val="26"/>
          <w:szCs w:val="26"/>
          <w:lang w:val="es-ES_tradnl" w:eastAsia="es-ES"/>
        </w:rPr>
        <w:t xml:space="preserve">Sra. </w:t>
      </w:r>
      <w:r w:rsidR="002F5129" w:rsidRPr="005F5B52">
        <w:rPr>
          <w:rFonts w:cs="Times New Roman"/>
          <w:b w:val="0"/>
          <w:sz w:val="26"/>
          <w:szCs w:val="26"/>
          <w:lang w:val="es-ES_tradnl"/>
        </w:rPr>
        <w:t>Vicerrectora de Investigación y Transferencia</w:t>
      </w:r>
      <w:r w:rsidR="002F5129" w:rsidRPr="005F5B52">
        <w:rPr>
          <w:rFonts w:cs="Times New Roman"/>
          <w:b w:val="0"/>
          <w:bCs w:val="0"/>
          <w:spacing w:val="-3"/>
          <w:sz w:val="26"/>
          <w:szCs w:val="26"/>
          <w:lang w:val="es-ES_tradnl" w:eastAsia="es-ES"/>
        </w:rPr>
        <w:t xml:space="preserve"> </w:t>
      </w:r>
      <w:r w:rsidR="002F5129">
        <w:rPr>
          <w:rFonts w:cs="Times New Roman"/>
          <w:b w:val="0"/>
          <w:bCs w:val="0"/>
          <w:spacing w:val="-3"/>
          <w:sz w:val="26"/>
          <w:szCs w:val="26"/>
          <w:lang w:val="es-ES_tradnl" w:eastAsia="es-ES"/>
        </w:rPr>
        <w:t xml:space="preserve">de </w:t>
      </w:r>
      <w:r w:rsidR="002F5129" w:rsidRPr="00916BEA">
        <w:rPr>
          <w:rFonts w:cs="Times New Roman"/>
          <w:b w:val="0"/>
          <w:bCs w:val="0"/>
          <w:spacing w:val="-3"/>
          <w:sz w:val="26"/>
          <w:szCs w:val="26"/>
          <w:lang w:val="es-ES_tradnl" w:eastAsia="es-ES"/>
        </w:rPr>
        <w:t>que</w:t>
      </w:r>
      <w:r w:rsidR="002F5129" w:rsidRPr="00916BEA">
        <w:rPr>
          <w:rFonts w:cs="Times New Roman"/>
          <w:b w:val="0"/>
          <w:sz w:val="26"/>
          <w:szCs w:val="26"/>
          <w:lang w:eastAsia="es-ES"/>
        </w:rPr>
        <w:t xml:space="preserve"> informa sobre el contenido </w:t>
      </w:r>
      <w:r w:rsidR="002F5129">
        <w:rPr>
          <w:rFonts w:cs="Times New Roman"/>
          <w:b w:val="0"/>
          <w:sz w:val="26"/>
          <w:szCs w:val="26"/>
          <w:lang w:eastAsia="es-ES"/>
        </w:rPr>
        <w:t>de este punto del Orden del día</w:t>
      </w:r>
      <w:r w:rsidR="002F5129">
        <w:rPr>
          <w:rFonts w:cs="Times New Roman"/>
          <w:b w:val="0"/>
          <w:sz w:val="26"/>
          <w:szCs w:val="26"/>
          <w:lang w:eastAsia="es-ES"/>
        </w:rPr>
        <w:t>.</w:t>
      </w:r>
    </w:p>
    <w:p w14:paraId="49D513B0" w14:textId="77777777" w:rsidR="00872528" w:rsidRPr="00916BEA" w:rsidRDefault="00872528" w:rsidP="00872528">
      <w:pPr>
        <w:widowControl/>
        <w:suppressAutoHyphens w:val="0"/>
        <w:autoSpaceDE/>
        <w:jc w:val="both"/>
        <w:rPr>
          <w:rFonts w:cs="Tahoma"/>
          <w:b w:val="0"/>
          <w:bCs w:val="0"/>
          <w:sz w:val="26"/>
          <w:szCs w:val="26"/>
          <w:lang w:eastAsia="es-ES"/>
        </w:rPr>
      </w:pPr>
    </w:p>
    <w:p w14:paraId="73C27013" w14:textId="59C3F707" w:rsidR="00872528" w:rsidRDefault="00872528" w:rsidP="00872528">
      <w:pPr>
        <w:tabs>
          <w:tab w:val="left" w:pos="-720"/>
        </w:tabs>
        <w:autoSpaceDN w:val="0"/>
        <w:adjustRightInd w:val="0"/>
        <w:spacing w:line="240" w:lineRule="atLeast"/>
        <w:jc w:val="both"/>
        <w:rPr>
          <w:rFonts w:cs="Times New Roman"/>
          <w:bCs w:val="0"/>
          <w:spacing w:val="-3"/>
          <w:sz w:val="26"/>
          <w:szCs w:val="26"/>
          <w:lang w:val="es-ES_tradnl" w:eastAsia="es-ES"/>
        </w:rPr>
      </w:pPr>
      <w:r>
        <w:rPr>
          <w:rFonts w:cs="Tahoma"/>
          <w:bCs w:val="0"/>
          <w:sz w:val="26"/>
          <w:szCs w:val="26"/>
          <w:lang w:eastAsia="es-ES"/>
        </w:rPr>
        <w:tab/>
      </w:r>
      <w:r w:rsidRPr="00872528">
        <w:rPr>
          <w:rFonts w:cs="Tahoma"/>
          <w:bCs w:val="0"/>
          <w:sz w:val="26"/>
          <w:szCs w:val="26"/>
          <w:lang w:eastAsia="es-ES"/>
        </w:rPr>
        <w:t>El Pleno del Consejo Social de la Universidad Complutense de Madrid, en su reunión del día 4 de diciembre</w:t>
      </w:r>
      <w:r w:rsidRPr="00872528">
        <w:rPr>
          <w:rFonts w:cs="Times New Roman"/>
          <w:bCs w:val="0"/>
          <w:spacing w:val="-3"/>
          <w:sz w:val="26"/>
          <w:szCs w:val="26"/>
          <w:lang w:val="es-ES_tradnl" w:eastAsia="es-ES"/>
        </w:rPr>
        <w:t xml:space="preserve"> de 2025 </w:t>
      </w:r>
      <w:r w:rsidRPr="00872528">
        <w:rPr>
          <w:rFonts w:cs="Tahoma"/>
          <w:bCs w:val="0"/>
          <w:sz w:val="26"/>
          <w:szCs w:val="26"/>
          <w:lang w:eastAsia="es-ES"/>
        </w:rPr>
        <w:t xml:space="preserve">ha acordado por unanimidad, aprobar </w:t>
      </w:r>
      <w:r w:rsidRPr="00872528">
        <w:rPr>
          <w:rFonts w:cs="Times New Roman"/>
          <w:bCs w:val="0"/>
          <w:spacing w:val="-3"/>
          <w:sz w:val="26"/>
          <w:szCs w:val="26"/>
          <w:lang w:val="es-ES_tradnl" w:eastAsia="es-ES"/>
        </w:rPr>
        <w:t xml:space="preserve">la </w:t>
      </w:r>
      <w:r w:rsidR="001076DD">
        <w:rPr>
          <w:rFonts w:cs="Times New Roman"/>
          <w:bCs w:val="0"/>
          <w:spacing w:val="-3"/>
          <w:sz w:val="26"/>
          <w:szCs w:val="26"/>
          <w:lang w:val="es-ES_tradnl" w:eastAsia="es-ES"/>
        </w:rPr>
        <w:t>p</w:t>
      </w:r>
      <w:r w:rsidR="001076DD" w:rsidRPr="008474F5">
        <w:rPr>
          <w:rFonts w:cs="Times New Roman"/>
          <w:bCs w:val="0"/>
          <w:spacing w:val="-3"/>
          <w:sz w:val="26"/>
          <w:szCs w:val="26"/>
          <w:lang w:val="es-ES_tradnl" w:eastAsia="es-ES"/>
        </w:rPr>
        <w:t>ropuesta de cambio de tarifas de la Unidad de Geocronología (CAI de Ciencias de la Tierra y Arqueometría - UCM)</w:t>
      </w:r>
    </w:p>
    <w:p w14:paraId="6FEF472E" w14:textId="75425686" w:rsidR="001076DD" w:rsidRDefault="001076DD" w:rsidP="001076DD">
      <w:pPr>
        <w:tabs>
          <w:tab w:val="left" w:pos="-720"/>
        </w:tabs>
        <w:autoSpaceDN w:val="0"/>
        <w:adjustRightInd w:val="0"/>
        <w:spacing w:line="240" w:lineRule="atLeast"/>
        <w:jc w:val="both"/>
        <w:rPr>
          <w:rFonts w:cs="Times New Roman"/>
          <w:spacing w:val="-3"/>
          <w:sz w:val="26"/>
          <w:szCs w:val="26"/>
          <w:lang w:val="es-ES_tradnl"/>
        </w:rPr>
      </w:pPr>
      <w:r>
        <w:rPr>
          <w:rFonts w:cs="Times New Roman"/>
          <w:spacing w:val="-3"/>
          <w:sz w:val="26"/>
          <w:szCs w:val="26"/>
          <w:lang w:val="es-ES_tradnl"/>
        </w:rPr>
        <w:lastRenderedPageBreak/>
        <w:t>OCTAVO</w:t>
      </w:r>
      <w:r>
        <w:rPr>
          <w:rFonts w:cs="Times New Roman"/>
          <w:spacing w:val="-3"/>
          <w:sz w:val="26"/>
          <w:szCs w:val="26"/>
          <w:lang w:val="es-ES_tradnl"/>
        </w:rPr>
        <w:t xml:space="preserve">. - </w:t>
      </w:r>
      <w:r w:rsidRPr="00F94A23">
        <w:rPr>
          <w:rFonts w:cs="Times New Roman"/>
          <w:spacing w:val="-3"/>
          <w:sz w:val="26"/>
          <w:szCs w:val="26"/>
          <w:lang w:val="es-ES_tradnl"/>
        </w:rPr>
        <w:t xml:space="preserve">APROBACIÓN, SI PROCEDE, DE LA </w:t>
      </w:r>
      <w:r w:rsidRPr="008474F5">
        <w:rPr>
          <w:rFonts w:cs="Times New Roman"/>
          <w:spacing w:val="-3"/>
          <w:sz w:val="26"/>
          <w:szCs w:val="26"/>
          <w:lang w:val="es-ES_tradnl"/>
        </w:rPr>
        <w:t>PROPUESTA DE SERVICIOS EXTERNOS SE11-2025: GRABACIÓN, DIGITALIZACIÓN Y ANÁLISIS DE ARCHIVOS SONOROS (LABORATORIO SONORO - SONOLAB UCM)</w:t>
      </w:r>
    </w:p>
    <w:p w14:paraId="498AAF63" w14:textId="77777777" w:rsidR="001076DD" w:rsidRDefault="001076DD" w:rsidP="001076DD">
      <w:pPr>
        <w:tabs>
          <w:tab w:val="left" w:pos="-720"/>
        </w:tabs>
        <w:autoSpaceDN w:val="0"/>
        <w:adjustRightInd w:val="0"/>
        <w:spacing w:line="240" w:lineRule="atLeast"/>
        <w:jc w:val="both"/>
        <w:rPr>
          <w:rFonts w:cs="Times New Roman"/>
          <w:spacing w:val="-3"/>
          <w:sz w:val="26"/>
          <w:szCs w:val="26"/>
          <w:lang w:val="es-ES_tradnl"/>
        </w:rPr>
      </w:pPr>
    </w:p>
    <w:p w14:paraId="68775695" w14:textId="1353758C" w:rsidR="001076DD" w:rsidRPr="00916BEA" w:rsidRDefault="001076DD" w:rsidP="001076DD">
      <w:pPr>
        <w:tabs>
          <w:tab w:val="left" w:pos="-720"/>
        </w:tabs>
        <w:autoSpaceDN w:val="0"/>
        <w:adjustRightInd w:val="0"/>
        <w:spacing w:line="240" w:lineRule="atLeast"/>
        <w:jc w:val="both"/>
        <w:rPr>
          <w:b w:val="0"/>
          <w:sz w:val="26"/>
          <w:szCs w:val="26"/>
          <w:lang w:eastAsia="es-ES"/>
        </w:rPr>
      </w:pPr>
      <w:r>
        <w:rPr>
          <w:rFonts w:cs="Times New Roman"/>
          <w:b w:val="0"/>
          <w:bCs w:val="0"/>
          <w:spacing w:val="-3"/>
          <w:sz w:val="26"/>
          <w:szCs w:val="26"/>
          <w:lang w:val="es-ES_tradnl" w:eastAsia="es-ES"/>
        </w:rPr>
        <w:tab/>
      </w:r>
      <w:r w:rsidR="002F5129">
        <w:rPr>
          <w:rFonts w:cs="Times New Roman"/>
          <w:b w:val="0"/>
          <w:bCs w:val="0"/>
          <w:spacing w:val="-3"/>
          <w:sz w:val="26"/>
          <w:szCs w:val="26"/>
          <w:lang w:val="es-ES_tradnl" w:eastAsia="es-ES"/>
        </w:rPr>
        <w:t>La</w:t>
      </w:r>
      <w:r w:rsidR="002F5129" w:rsidRPr="00F821B2">
        <w:rPr>
          <w:rFonts w:cs="Times New Roman"/>
          <w:b w:val="0"/>
          <w:bCs w:val="0"/>
          <w:spacing w:val="-3"/>
          <w:sz w:val="26"/>
          <w:szCs w:val="26"/>
          <w:lang w:val="es-ES_tradnl" w:eastAsia="es-ES"/>
        </w:rPr>
        <w:t xml:space="preserve"> </w:t>
      </w:r>
      <w:r w:rsidR="002F5129" w:rsidRPr="00916BEA">
        <w:rPr>
          <w:rFonts w:cs="Times New Roman"/>
          <w:b w:val="0"/>
          <w:bCs w:val="0"/>
          <w:spacing w:val="-3"/>
          <w:sz w:val="26"/>
          <w:szCs w:val="26"/>
          <w:lang w:val="es-ES_tradnl" w:eastAsia="es-ES"/>
        </w:rPr>
        <w:t xml:space="preserve">Sra. </w:t>
      </w:r>
      <w:proofErr w:type="gramStart"/>
      <w:r w:rsidR="002F5129" w:rsidRPr="00916BEA">
        <w:rPr>
          <w:rFonts w:cs="Times New Roman"/>
          <w:b w:val="0"/>
          <w:bCs w:val="0"/>
          <w:spacing w:val="-3"/>
          <w:sz w:val="26"/>
          <w:szCs w:val="26"/>
          <w:lang w:val="es-ES_tradnl" w:eastAsia="es-ES"/>
        </w:rPr>
        <w:t>Presidenta</w:t>
      </w:r>
      <w:proofErr w:type="gramEnd"/>
      <w:r w:rsidR="002F5129" w:rsidRPr="00916BEA">
        <w:rPr>
          <w:rFonts w:cs="Times New Roman"/>
          <w:b w:val="0"/>
          <w:bCs w:val="0"/>
          <w:spacing w:val="-3"/>
          <w:sz w:val="26"/>
          <w:szCs w:val="26"/>
          <w:lang w:val="es-ES_tradnl" w:eastAsia="es-ES"/>
        </w:rPr>
        <w:t xml:space="preserve"> de la Comisión Económica </w:t>
      </w:r>
      <w:r w:rsidR="002F5129">
        <w:rPr>
          <w:rFonts w:cs="Times New Roman"/>
          <w:b w:val="0"/>
          <w:bCs w:val="0"/>
          <w:spacing w:val="-3"/>
          <w:sz w:val="26"/>
          <w:szCs w:val="26"/>
          <w:lang w:val="es-ES_tradnl" w:eastAsia="es-ES"/>
        </w:rPr>
        <w:t xml:space="preserve">cede la palabra </w:t>
      </w:r>
      <w:r w:rsidR="002F5129" w:rsidRPr="00916BEA">
        <w:rPr>
          <w:rFonts w:cs="Times New Roman"/>
          <w:b w:val="0"/>
          <w:bCs w:val="0"/>
          <w:spacing w:val="-3"/>
          <w:sz w:val="26"/>
          <w:szCs w:val="26"/>
          <w:lang w:val="es-ES_tradnl" w:eastAsia="es-ES"/>
        </w:rPr>
        <w:t xml:space="preserve">a la Sra. Vicerrectora Economía </w:t>
      </w:r>
      <w:r w:rsidR="002F5129" w:rsidRPr="00C716FF">
        <w:rPr>
          <w:rFonts w:cs="Times New Roman"/>
          <w:b w:val="0"/>
          <w:bCs w:val="0"/>
          <w:spacing w:val="-3"/>
          <w:sz w:val="26"/>
          <w:szCs w:val="26"/>
          <w:lang w:val="es-ES_tradnl" w:eastAsia="es-ES"/>
        </w:rPr>
        <w:t xml:space="preserve">en representación </w:t>
      </w:r>
      <w:r w:rsidR="002F5129">
        <w:rPr>
          <w:rFonts w:cs="Times New Roman"/>
          <w:b w:val="0"/>
          <w:bCs w:val="0"/>
          <w:spacing w:val="-3"/>
          <w:sz w:val="26"/>
          <w:szCs w:val="26"/>
          <w:lang w:val="es-ES_tradnl" w:eastAsia="es-ES"/>
        </w:rPr>
        <w:t xml:space="preserve">de la </w:t>
      </w:r>
      <w:r w:rsidR="002F5129" w:rsidRPr="005F5B52">
        <w:rPr>
          <w:rFonts w:cs="Times New Roman"/>
          <w:b w:val="0"/>
          <w:bCs w:val="0"/>
          <w:spacing w:val="-3"/>
          <w:sz w:val="26"/>
          <w:szCs w:val="26"/>
          <w:lang w:val="es-ES_tradnl" w:eastAsia="es-ES"/>
        </w:rPr>
        <w:t xml:space="preserve">Sra. </w:t>
      </w:r>
      <w:r w:rsidR="002F5129" w:rsidRPr="005F5B52">
        <w:rPr>
          <w:rFonts w:cs="Times New Roman"/>
          <w:b w:val="0"/>
          <w:sz w:val="26"/>
          <w:szCs w:val="26"/>
          <w:lang w:val="es-ES_tradnl"/>
        </w:rPr>
        <w:t>Vicerrectora de Investigación y Transferencia</w:t>
      </w:r>
      <w:r w:rsidR="002F5129" w:rsidRPr="005F5B52">
        <w:rPr>
          <w:rFonts w:cs="Times New Roman"/>
          <w:b w:val="0"/>
          <w:bCs w:val="0"/>
          <w:spacing w:val="-3"/>
          <w:sz w:val="26"/>
          <w:szCs w:val="26"/>
          <w:lang w:val="es-ES_tradnl" w:eastAsia="es-ES"/>
        </w:rPr>
        <w:t xml:space="preserve"> </w:t>
      </w:r>
      <w:r w:rsidR="002F5129">
        <w:rPr>
          <w:rFonts w:cs="Times New Roman"/>
          <w:b w:val="0"/>
          <w:bCs w:val="0"/>
          <w:spacing w:val="-3"/>
          <w:sz w:val="26"/>
          <w:szCs w:val="26"/>
          <w:lang w:val="es-ES_tradnl" w:eastAsia="es-ES"/>
        </w:rPr>
        <w:t xml:space="preserve">de </w:t>
      </w:r>
      <w:r w:rsidR="002F5129" w:rsidRPr="00916BEA">
        <w:rPr>
          <w:rFonts w:cs="Times New Roman"/>
          <w:b w:val="0"/>
          <w:bCs w:val="0"/>
          <w:spacing w:val="-3"/>
          <w:sz w:val="26"/>
          <w:szCs w:val="26"/>
          <w:lang w:val="es-ES_tradnl" w:eastAsia="es-ES"/>
        </w:rPr>
        <w:t>que</w:t>
      </w:r>
      <w:r w:rsidR="002F5129" w:rsidRPr="00916BEA">
        <w:rPr>
          <w:rFonts w:cs="Times New Roman"/>
          <w:b w:val="0"/>
          <w:sz w:val="26"/>
          <w:szCs w:val="26"/>
          <w:lang w:eastAsia="es-ES"/>
        </w:rPr>
        <w:t xml:space="preserve"> informa sobre el contenido </w:t>
      </w:r>
      <w:r w:rsidR="002F5129">
        <w:rPr>
          <w:rFonts w:cs="Times New Roman"/>
          <w:b w:val="0"/>
          <w:sz w:val="26"/>
          <w:szCs w:val="26"/>
          <w:lang w:eastAsia="es-ES"/>
        </w:rPr>
        <w:t>de este punto del Orden del día</w:t>
      </w:r>
      <w:r w:rsidR="002F5129">
        <w:rPr>
          <w:rFonts w:cs="Times New Roman"/>
          <w:b w:val="0"/>
          <w:sz w:val="26"/>
          <w:szCs w:val="26"/>
          <w:lang w:eastAsia="es-ES"/>
        </w:rPr>
        <w:t>.</w:t>
      </w:r>
    </w:p>
    <w:p w14:paraId="4541885E" w14:textId="77777777" w:rsidR="001076DD" w:rsidRPr="00916BEA" w:rsidRDefault="001076DD" w:rsidP="001076DD">
      <w:pPr>
        <w:widowControl/>
        <w:suppressAutoHyphens w:val="0"/>
        <w:autoSpaceDE/>
        <w:jc w:val="both"/>
        <w:rPr>
          <w:rFonts w:cs="Tahoma"/>
          <w:b w:val="0"/>
          <w:bCs w:val="0"/>
          <w:sz w:val="26"/>
          <w:szCs w:val="26"/>
          <w:lang w:eastAsia="es-ES"/>
        </w:rPr>
      </w:pPr>
    </w:p>
    <w:p w14:paraId="5B0FE75E" w14:textId="77777777" w:rsidR="001076DD" w:rsidRDefault="001076DD" w:rsidP="001076DD">
      <w:pPr>
        <w:tabs>
          <w:tab w:val="left" w:pos="-720"/>
        </w:tabs>
        <w:autoSpaceDN w:val="0"/>
        <w:adjustRightInd w:val="0"/>
        <w:spacing w:line="240" w:lineRule="atLeast"/>
        <w:jc w:val="both"/>
        <w:rPr>
          <w:rFonts w:cs="Times New Roman"/>
          <w:bCs w:val="0"/>
          <w:spacing w:val="-3"/>
          <w:sz w:val="26"/>
          <w:szCs w:val="26"/>
          <w:lang w:val="es-ES_tradnl" w:eastAsia="es-ES"/>
        </w:rPr>
      </w:pPr>
      <w:r>
        <w:rPr>
          <w:rFonts w:cs="Tahoma"/>
          <w:bCs w:val="0"/>
          <w:sz w:val="26"/>
          <w:szCs w:val="26"/>
          <w:lang w:eastAsia="es-ES"/>
        </w:rPr>
        <w:tab/>
      </w:r>
      <w:r w:rsidRPr="00872528">
        <w:rPr>
          <w:rFonts w:cs="Tahoma"/>
          <w:bCs w:val="0"/>
          <w:sz w:val="26"/>
          <w:szCs w:val="26"/>
          <w:lang w:eastAsia="es-ES"/>
        </w:rPr>
        <w:t>El Pleno del Consejo Social de la Universidad Complutense de Madrid, en su reunión del día 4 de diciembre</w:t>
      </w:r>
      <w:r w:rsidRPr="00872528">
        <w:rPr>
          <w:rFonts w:cs="Times New Roman"/>
          <w:bCs w:val="0"/>
          <w:spacing w:val="-3"/>
          <w:sz w:val="26"/>
          <w:szCs w:val="26"/>
          <w:lang w:val="es-ES_tradnl" w:eastAsia="es-ES"/>
        </w:rPr>
        <w:t xml:space="preserve"> de 2025 </w:t>
      </w:r>
      <w:r w:rsidRPr="00872528">
        <w:rPr>
          <w:rFonts w:cs="Tahoma"/>
          <w:bCs w:val="0"/>
          <w:sz w:val="26"/>
          <w:szCs w:val="26"/>
          <w:lang w:eastAsia="es-ES"/>
        </w:rPr>
        <w:t xml:space="preserve">ha acordado por unanimidad, aprobar </w:t>
      </w:r>
      <w:r w:rsidRPr="00872528">
        <w:rPr>
          <w:rFonts w:cs="Times New Roman"/>
          <w:bCs w:val="0"/>
          <w:spacing w:val="-3"/>
          <w:sz w:val="26"/>
          <w:szCs w:val="26"/>
          <w:lang w:val="es-ES_tradnl" w:eastAsia="es-ES"/>
        </w:rPr>
        <w:t xml:space="preserve">la </w:t>
      </w:r>
      <w:r>
        <w:rPr>
          <w:rFonts w:cs="Times New Roman"/>
          <w:bCs w:val="0"/>
          <w:spacing w:val="-3"/>
          <w:sz w:val="26"/>
          <w:szCs w:val="26"/>
          <w:lang w:val="es-ES_tradnl" w:eastAsia="es-ES"/>
        </w:rPr>
        <w:t>p</w:t>
      </w:r>
      <w:r w:rsidRPr="008474F5">
        <w:rPr>
          <w:rFonts w:cs="Times New Roman"/>
          <w:bCs w:val="0"/>
          <w:spacing w:val="-3"/>
          <w:sz w:val="26"/>
          <w:szCs w:val="26"/>
          <w:lang w:val="es-ES_tradnl" w:eastAsia="es-ES"/>
        </w:rPr>
        <w:t xml:space="preserve">ropuesta de servicios externos SE11-2025: Grabación, digitalización y análisis de archivos sonoros (Laboratorio sonoro - </w:t>
      </w:r>
      <w:proofErr w:type="spellStart"/>
      <w:r w:rsidRPr="008474F5">
        <w:rPr>
          <w:rFonts w:cs="Times New Roman"/>
          <w:bCs w:val="0"/>
          <w:spacing w:val="-3"/>
          <w:sz w:val="26"/>
          <w:szCs w:val="26"/>
          <w:lang w:val="es-ES_tradnl" w:eastAsia="es-ES"/>
        </w:rPr>
        <w:t>SonoLAB</w:t>
      </w:r>
      <w:proofErr w:type="spellEnd"/>
      <w:r w:rsidRPr="008474F5">
        <w:rPr>
          <w:rFonts w:cs="Times New Roman"/>
          <w:bCs w:val="0"/>
          <w:spacing w:val="-3"/>
          <w:sz w:val="26"/>
          <w:szCs w:val="26"/>
          <w:lang w:val="es-ES_tradnl" w:eastAsia="es-ES"/>
        </w:rPr>
        <w:t xml:space="preserve"> UCM)</w:t>
      </w:r>
    </w:p>
    <w:p w14:paraId="7E1949BF" w14:textId="0C2BFAD6" w:rsidR="001076DD" w:rsidRDefault="001076DD" w:rsidP="001076DD">
      <w:pPr>
        <w:tabs>
          <w:tab w:val="left" w:pos="-720"/>
        </w:tabs>
        <w:autoSpaceDN w:val="0"/>
        <w:adjustRightInd w:val="0"/>
        <w:spacing w:line="240" w:lineRule="atLeast"/>
        <w:jc w:val="both"/>
        <w:rPr>
          <w:rFonts w:cs="Times New Roman"/>
          <w:bCs w:val="0"/>
          <w:spacing w:val="-3"/>
          <w:sz w:val="26"/>
          <w:szCs w:val="26"/>
          <w:lang w:val="es-ES_tradnl" w:eastAsia="es-ES"/>
        </w:rPr>
      </w:pPr>
    </w:p>
    <w:p w14:paraId="0E42969F" w14:textId="77777777" w:rsidR="001076DD" w:rsidRDefault="001076DD" w:rsidP="001076DD">
      <w:pPr>
        <w:tabs>
          <w:tab w:val="left" w:pos="-720"/>
        </w:tabs>
        <w:autoSpaceDN w:val="0"/>
        <w:adjustRightInd w:val="0"/>
        <w:spacing w:line="240" w:lineRule="atLeast"/>
        <w:jc w:val="both"/>
        <w:rPr>
          <w:rFonts w:cs="Times New Roman"/>
          <w:bCs w:val="0"/>
          <w:spacing w:val="-3"/>
          <w:sz w:val="26"/>
          <w:szCs w:val="26"/>
          <w:lang w:val="es-ES_tradnl" w:eastAsia="es-ES"/>
        </w:rPr>
      </w:pPr>
    </w:p>
    <w:p w14:paraId="4D93759D" w14:textId="772247AF" w:rsidR="001076DD" w:rsidRDefault="001076DD" w:rsidP="001076DD">
      <w:pPr>
        <w:tabs>
          <w:tab w:val="left" w:pos="-720"/>
        </w:tabs>
        <w:autoSpaceDN w:val="0"/>
        <w:adjustRightInd w:val="0"/>
        <w:spacing w:line="240" w:lineRule="atLeast"/>
        <w:jc w:val="both"/>
        <w:rPr>
          <w:rFonts w:cs="Times New Roman"/>
          <w:bCs w:val="0"/>
          <w:color w:val="000000"/>
          <w:sz w:val="26"/>
          <w:szCs w:val="26"/>
          <w:lang w:eastAsia="es-ES"/>
        </w:rPr>
      </w:pPr>
      <w:r>
        <w:rPr>
          <w:rFonts w:cs="Times New Roman"/>
          <w:spacing w:val="-3"/>
          <w:sz w:val="26"/>
          <w:szCs w:val="26"/>
          <w:lang w:val="es-ES_tradnl"/>
        </w:rPr>
        <w:t>NOVENO</w:t>
      </w:r>
      <w:r>
        <w:rPr>
          <w:rFonts w:cs="Times New Roman"/>
          <w:spacing w:val="-3"/>
          <w:sz w:val="26"/>
          <w:szCs w:val="26"/>
          <w:lang w:val="es-ES_tradnl"/>
        </w:rPr>
        <w:t xml:space="preserve">. - </w:t>
      </w:r>
      <w:r w:rsidRPr="00F94A23">
        <w:rPr>
          <w:rFonts w:cs="Times New Roman"/>
          <w:spacing w:val="-3"/>
          <w:sz w:val="26"/>
          <w:szCs w:val="26"/>
          <w:lang w:val="es-ES_tradnl"/>
        </w:rPr>
        <w:t xml:space="preserve">APROBACIÓN, SI PROCEDE, DE </w:t>
      </w:r>
      <w:r w:rsidRPr="009829AA">
        <w:rPr>
          <w:rFonts w:cs="Times New Roman"/>
          <w:bCs w:val="0"/>
          <w:color w:val="000000"/>
          <w:sz w:val="26"/>
          <w:szCs w:val="26"/>
          <w:lang w:eastAsia="es-ES"/>
        </w:rPr>
        <w:t>IMPORTE DE MATRÍCULA DE TÍTULOS QUE EXIGEN TITULACIÓN UNIVERSITARIA</w:t>
      </w:r>
    </w:p>
    <w:p w14:paraId="7924F0FE" w14:textId="77777777" w:rsidR="001076DD" w:rsidRDefault="001076DD" w:rsidP="001076DD">
      <w:pPr>
        <w:tabs>
          <w:tab w:val="left" w:pos="-720"/>
        </w:tabs>
        <w:autoSpaceDN w:val="0"/>
        <w:adjustRightInd w:val="0"/>
        <w:spacing w:line="240" w:lineRule="atLeast"/>
        <w:jc w:val="both"/>
        <w:rPr>
          <w:rFonts w:cs="Times New Roman"/>
          <w:spacing w:val="-3"/>
          <w:sz w:val="26"/>
          <w:szCs w:val="26"/>
          <w:lang w:val="es-ES_tradnl"/>
        </w:rPr>
      </w:pPr>
    </w:p>
    <w:p w14:paraId="696A4A62" w14:textId="77777777" w:rsidR="001076DD" w:rsidRPr="001076DD" w:rsidRDefault="001076DD" w:rsidP="001076DD">
      <w:pPr>
        <w:tabs>
          <w:tab w:val="left" w:pos="-720"/>
        </w:tabs>
        <w:spacing w:line="240" w:lineRule="atLeast"/>
        <w:jc w:val="both"/>
        <w:rPr>
          <w:rFonts w:cs="Times New Roman"/>
          <w:b w:val="0"/>
          <w:bCs w:val="0"/>
          <w:spacing w:val="-3"/>
          <w:sz w:val="26"/>
          <w:szCs w:val="26"/>
          <w:lang w:val="es-ES_tradnl" w:eastAsia="es-ES"/>
        </w:rPr>
      </w:pPr>
      <w:r>
        <w:rPr>
          <w:rFonts w:cs="Times New Roman"/>
          <w:b w:val="0"/>
          <w:bCs w:val="0"/>
          <w:spacing w:val="-3"/>
          <w:sz w:val="26"/>
          <w:szCs w:val="26"/>
          <w:lang w:val="es-ES_tradnl" w:eastAsia="es-ES"/>
        </w:rPr>
        <w:tab/>
      </w:r>
      <w:r w:rsidRPr="001076DD">
        <w:rPr>
          <w:rFonts w:cs="Times New Roman"/>
          <w:b w:val="0"/>
          <w:bCs w:val="0"/>
          <w:spacing w:val="-3"/>
          <w:sz w:val="26"/>
          <w:szCs w:val="26"/>
          <w:lang w:val="es-ES_tradnl" w:eastAsia="es-ES"/>
        </w:rPr>
        <w:t xml:space="preserve">La Sra. </w:t>
      </w:r>
      <w:proofErr w:type="gramStart"/>
      <w:r w:rsidRPr="001076DD">
        <w:rPr>
          <w:rFonts w:cs="Times New Roman"/>
          <w:b w:val="0"/>
          <w:bCs w:val="0"/>
          <w:spacing w:val="-3"/>
          <w:sz w:val="26"/>
          <w:szCs w:val="26"/>
          <w:lang w:val="es-ES_tradnl" w:eastAsia="es-ES"/>
        </w:rPr>
        <w:t>Presidenta</w:t>
      </w:r>
      <w:proofErr w:type="gramEnd"/>
      <w:r w:rsidRPr="001076DD">
        <w:rPr>
          <w:rFonts w:cs="Times New Roman"/>
          <w:b w:val="0"/>
          <w:bCs w:val="0"/>
          <w:spacing w:val="-3"/>
          <w:sz w:val="26"/>
          <w:szCs w:val="26"/>
          <w:lang w:val="es-ES_tradnl" w:eastAsia="es-ES"/>
        </w:rPr>
        <w:t xml:space="preserve"> de la Comisión Económica cede la palabra a la </w:t>
      </w:r>
      <w:r w:rsidRPr="001076DD">
        <w:rPr>
          <w:rFonts w:cs="Times New Roman"/>
          <w:b w:val="0"/>
          <w:bCs w:val="0"/>
          <w:spacing w:val="-3"/>
          <w:sz w:val="26"/>
          <w:szCs w:val="26"/>
          <w:lang w:val="es-ES_tradnl" w:eastAsia="es-ES"/>
        </w:rPr>
        <w:t>Sra. Vicerrectora de Formación Permanente Empleabilidad y Emprendimiento, que expone el contenido de este punto del Orden del día.</w:t>
      </w:r>
    </w:p>
    <w:p w14:paraId="2DB49241" w14:textId="77777777" w:rsidR="001076DD" w:rsidRPr="00451FEC" w:rsidRDefault="001076DD" w:rsidP="001076DD">
      <w:pPr>
        <w:tabs>
          <w:tab w:val="left" w:pos="-720"/>
        </w:tabs>
        <w:spacing w:line="240" w:lineRule="atLeast"/>
        <w:jc w:val="both"/>
        <w:rPr>
          <w:rFonts w:cs="Times New Roman"/>
          <w:b w:val="0"/>
          <w:spacing w:val="-3"/>
          <w:sz w:val="26"/>
          <w:szCs w:val="26"/>
          <w:lang w:val="es-ES_tradnl"/>
        </w:rPr>
      </w:pPr>
    </w:p>
    <w:p w14:paraId="70F51E37" w14:textId="07DA605F" w:rsidR="001076DD" w:rsidRDefault="001076DD" w:rsidP="001076DD">
      <w:pPr>
        <w:tabs>
          <w:tab w:val="left" w:pos="-720"/>
        </w:tabs>
        <w:autoSpaceDN w:val="0"/>
        <w:adjustRightInd w:val="0"/>
        <w:spacing w:line="240" w:lineRule="atLeast"/>
        <w:jc w:val="both"/>
        <w:rPr>
          <w:rFonts w:cs="Times New Roman"/>
          <w:b w:val="0"/>
          <w:spacing w:val="-3"/>
          <w:sz w:val="26"/>
          <w:szCs w:val="26"/>
          <w:lang w:val="es-ES_tradnl" w:eastAsia="es-ES"/>
        </w:rPr>
      </w:pPr>
      <w:r w:rsidRPr="00451FEC">
        <w:rPr>
          <w:rFonts w:cs="Times New Roman"/>
          <w:spacing w:val="-3"/>
          <w:sz w:val="26"/>
          <w:szCs w:val="26"/>
          <w:lang w:val="es-ES_tradnl" w:eastAsia="es-ES"/>
        </w:rPr>
        <w:tab/>
      </w:r>
      <w:r w:rsidRPr="001076DD">
        <w:rPr>
          <w:rFonts w:cs="Times New Roman"/>
          <w:b w:val="0"/>
          <w:bCs w:val="0"/>
          <w:spacing w:val="-3"/>
          <w:sz w:val="26"/>
          <w:szCs w:val="26"/>
          <w:lang w:val="es-ES_tradnl" w:eastAsia="es-ES"/>
        </w:rPr>
        <w:t xml:space="preserve">La Sra. </w:t>
      </w:r>
      <w:proofErr w:type="gramStart"/>
      <w:r w:rsidRPr="001076DD">
        <w:rPr>
          <w:rFonts w:cs="Times New Roman"/>
          <w:b w:val="0"/>
          <w:bCs w:val="0"/>
          <w:spacing w:val="-3"/>
          <w:sz w:val="26"/>
          <w:szCs w:val="26"/>
          <w:lang w:val="es-ES_tradnl" w:eastAsia="es-ES"/>
        </w:rPr>
        <w:t>Presidenta</w:t>
      </w:r>
      <w:proofErr w:type="gramEnd"/>
      <w:r w:rsidRPr="001076DD">
        <w:rPr>
          <w:rFonts w:cs="Times New Roman"/>
          <w:b w:val="0"/>
          <w:bCs w:val="0"/>
          <w:spacing w:val="-3"/>
          <w:sz w:val="26"/>
          <w:szCs w:val="26"/>
          <w:lang w:val="es-ES_tradnl" w:eastAsia="es-ES"/>
        </w:rPr>
        <w:t xml:space="preserve"> de la Comisión Económica</w:t>
      </w:r>
      <w:r w:rsidRPr="00451FEC">
        <w:rPr>
          <w:rFonts w:cs="Times New Roman"/>
          <w:spacing w:val="-3"/>
          <w:sz w:val="26"/>
          <w:szCs w:val="26"/>
          <w:lang w:val="es-ES_tradnl" w:eastAsia="es-ES"/>
        </w:rPr>
        <w:t>,</w:t>
      </w:r>
      <w:r w:rsidRPr="00451FEC">
        <w:rPr>
          <w:rFonts w:cs="Times New Roman"/>
          <w:b w:val="0"/>
          <w:bCs w:val="0"/>
          <w:spacing w:val="-3"/>
          <w:sz w:val="26"/>
          <w:szCs w:val="26"/>
          <w:lang w:val="es-ES_tradnl" w:eastAsia="es-ES"/>
        </w:rPr>
        <w:t xml:space="preserve"> informa que la Comisión</w:t>
      </w:r>
      <w:r w:rsidRPr="00451FEC">
        <w:rPr>
          <w:rFonts w:cs="Times New Roman"/>
          <w:bCs w:val="0"/>
          <w:spacing w:val="-3"/>
          <w:sz w:val="26"/>
          <w:szCs w:val="26"/>
          <w:lang w:val="es-ES_tradnl" w:eastAsia="es-ES"/>
        </w:rPr>
        <w:t xml:space="preserve">, </w:t>
      </w:r>
      <w:r w:rsidRPr="00451FEC">
        <w:rPr>
          <w:rFonts w:cs="Times New Roman"/>
          <w:b w:val="0"/>
          <w:bCs w:val="0"/>
          <w:spacing w:val="-3"/>
          <w:sz w:val="26"/>
          <w:szCs w:val="26"/>
          <w:lang w:val="es-ES_tradnl" w:eastAsia="es-ES"/>
        </w:rPr>
        <w:t xml:space="preserve">reunida el </w:t>
      </w:r>
      <w:r>
        <w:rPr>
          <w:rFonts w:cs="Times New Roman"/>
          <w:b w:val="0"/>
          <w:bCs w:val="0"/>
          <w:spacing w:val="-3"/>
          <w:sz w:val="26"/>
          <w:szCs w:val="26"/>
          <w:lang w:val="es-ES_tradnl" w:eastAsia="es-ES"/>
        </w:rPr>
        <w:t>día 3 de diciembre</w:t>
      </w:r>
      <w:r w:rsidRPr="00451FEC">
        <w:rPr>
          <w:rFonts w:cs="Times New Roman"/>
          <w:b w:val="0"/>
          <w:bCs w:val="0"/>
          <w:spacing w:val="-3"/>
          <w:sz w:val="26"/>
          <w:szCs w:val="26"/>
          <w:lang w:val="es-ES_tradnl" w:eastAsia="es-ES"/>
        </w:rPr>
        <w:t xml:space="preserve"> ha acordado, por unanimidad, elevar al Pleno la propuesta de aprobación del </w:t>
      </w:r>
      <w:r w:rsidRPr="001076DD">
        <w:rPr>
          <w:rFonts w:cs="Times New Roman"/>
          <w:b w:val="0"/>
          <w:spacing w:val="-3"/>
          <w:sz w:val="26"/>
          <w:szCs w:val="26"/>
          <w:lang w:val="es-ES_tradnl" w:eastAsia="es-ES"/>
        </w:rPr>
        <w:t>Importe de matrícula de los títulos que exigen titulación universitaria que a continuación se exponen</w:t>
      </w:r>
      <w:r>
        <w:rPr>
          <w:rFonts w:cs="Times New Roman"/>
          <w:b w:val="0"/>
          <w:spacing w:val="-3"/>
          <w:sz w:val="26"/>
          <w:szCs w:val="26"/>
          <w:lang w:val="es-ES_tradnl" w:eastAsia="es-ES"/>
        </w:rPr>
        <w:t>:</w:t>
      </w:r>
    </w:p>
    <w:p w14:paraId="5FAFE378" w14:textId="5FEA8C28" w:rsidR="001076DD" w:rsidRDefault="001076DD" w:rsidP="001076DD">
      <w:pPr>
        <w:tabs>
          <w:tab w:val="left" w:pos="-720"/>
        </w:tabs>
        <w:autoSpaceDN w:val="0"/>
        <w:adjustRightInd w:val="0"/>
        <w:spacing w:line="240" w:lineRule="atLeast"/>
        <w:jc w:val="both"/>
        <w:rPr>
          <w:rFonts w:cs="Tahoma"/>
          <w:b w:val="0"/>
          <w:bCs w:val="0"/>
          <w:sz w:val="26"/>
          <w:szCs w:val="26"/>
          <w:lang w:eastAsia="es-ES"/>
        </w:rPr>
      </w:pPr>
    </w:p>
    <w:p w14:paraId="2C0B5537" w14:textId="77777777" w:rsidR="001076DD" w:rsidRDefault="001076DD" w:rsidP="001076DD">
      <w:pPr>
        <w:spacing w:line="252" w:lineRule="auto"/>
        <w:jc w:val="center"/>
        <w:rPr>
          <w:rFonts w:ascii="Arial Narrow" w:eastAsia="Arial Narrow" w:hAnsi="Arial Narrow" w:cs="Arial Narrow"/>
          <w:b w:val="0"/>
          <w:bCs w:val="0"/>
          <w:sz w:val="28"/>
          <w:szCs w:val="28"/>
        </w:rPr>
      </w:pPr>
      <w:r>
        <w:rPr>
          <w:rFonts w:ascii="Arial Narrow" w:eastAsia="Arial Narrow" w:hAnsi="Arial Narrow" w:cs="Arial Narrow"/>
          <w:sz w:val="28"/>
          <w:szCs w:val="28"/>
        </w:rPr>
        <w:t>PROPUESTA DE TÍTULOS PROPIOS - CURSO 2025-2026</w:t>
      </w:r>
    </w:p>
    <w:p w14:paraId="49D0F5F9" w14:textId="77777777" w:rsidR="001076DD" w:rsidRDefault="001076DD" w:rsidP="001076DD">
      <w:pPr>
        <w:spacing w:after="240" w:line="252" w:lineRule="auto"/>
        <w:jc w:val="center"/>
        <w:rPr>
          <w:rFonts w:ascii="Arial Narrow" w:eastAsia="Arial Narrow" w:hAnsi="Arial Narrow" w:cs="Arial Narrow"/>
          <w:b w:val="0"/>
          <w:bCs w:val="0"/>
          <w:sz w:val="28"/>
          <w:szCs w:val="28"/>
        </w:rPr>
      </w:pPr>
      <w:r>
        <w:rPr>
          <w:rFonts w:ascii="Arial Narrow" w:eastAsia="Arial Narrow" w:hAnsi="Arial Narrow" w:cs="Arial Narrow"/>
          <w:sz w:val="28"/>
          <w:szCs w:val="28"/>
        </w:rPr>
        <w:t xml:space="preserve">QUE </w:t>
      </w:r>
      <w:r>
        <w:rPr>
          <w:rFonts w:ascii="Arial Narrow" w:eastAsia="Arial Narrow" w:hAnsi="Arial Narrow" w:cs="Arial Narrow"/>
          <w:sz w:val="28"/>
          <w:szCs w:val="28"/>
          <w:u w:val="single"/>
        </w:rPr>
        <w:t>EXIGEN TITULACIÓN UNIVERSITARIA</w:t>
      </w:r>
      <w:r>
        <w:rPr>
          <w:rFonts w:ascii="Arial Narrow" w:eastAsia="Arial Narrow" w:hAnsi="Arial Narrow" w:cs="Arial Narrow"/>
          <w:sz w:val="28"/>
          <w:szCs w:val="28"/>
        </w:rPr>
        <w:t xml:space="preserve">   </w:t>
      </w:r>
    </w:p>
    <w:p w14:paraId="707926DF" w14:textId="77777777" w:rsidR="001076DD" w:rsidRDefault="001076DD" w:rsidP="001076DD">
      <w:pPr>
        <w:jc w:val="center"/>
      </w:pPr>
    </w:p>
    <w:tbl>
      <w:tblPr>
        <w:tblW w:w="10189" w:type="dxa"/>
        <w:jc w:val="center"/>
        <w:tblLayout w:type="fixed"/>
        <w:tblLook w:val="0000" w:firstRow="0" w:lastRow="0" w:firstColumn="0" w:lastColumn="0" w:noHBand="0" w:noVBand="0"/>
      </w:tblPr>
      <w:tblGrid>
        <w:gridCol w:w="693"/>
        <w:gridCol w:w="977"/>
        <w:gridCol w:w="2320"/>
        <w:gridCol w:w="1675"/>
        <w:gridCol w:w="1159"/>
        <w:gridCol w:w="1289"/>
        <w:gridCol w:w="2076"/>
      </w:tblGrid>
      <w:tr w:rsidR="001076DD" w:rsidRPr="00BA4E1F" w14:paraId="54E8E373" w14:textId="77777777" w:rsidTr="00077B22">
        <w:trPr>
          <w:trHeight w:val="290"/>
          <w:tblHeader/>
          <w:jc w:val="center"/>
        </w:trPr>
        <w:tc>
          <w:tcPr>
            <w:tcW w:w="693"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72D53BE9" w14:textId="77777777" w:rsidR="001076DD" w:rsidRPr="00BA4E1F" w:rsidRDefault="001076DD" w:rsidP="00077B22">
            <w:pPr>
              <w:jc w:val="center"/>
              <w:rPr>
                <w:rFonts w:ascii="Arial Narrow" w:eastAsia="Arial Narrow" w:hAnsi="Arial Narrow" w:cs="Arial Narrow"/>
                <w:bCs w:val="0"/>
                <w:color w:val="000000"/>
                <w:sz w:val="22"/>
              </w:rPr>
            </w:pPr>
            <w:r w:rsidRPr="00BA4E1F">
              <w:rPr>
                <w:rFonts w:ascii="Arial Narrow" w:eastAsia="Arial Narrow" w:hAnsi="Arial Narrow" w:cs="Arial Narrow"/>
                <w:color w:val="000000"/>
                <w:sz w:val="22"/>
              </w:rPr>
              <w:t>N.º</w:t>
            </w:r>
          </w:p>
        </w:tc>
        <w:tc>
          <w:tcPr>
            <w:tcW w:w="977" w:type="dxa"/>
            <w:tcBorders>
              <w:top w:val="single" w:sz="4" w:space="0" w:color="000000"/>
              <w:left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79684011" w14:textId="77777777" w:rsidR="001076DD" w:rsidRPr="00BA4E1F" w:rsidRDefault="001076DD" w:rsidP="00077B22">
            <w:pPr>
              <w:jc w:val="center"/>
              <w:rPr>
                <w:rFonts w:ascii="Arial Narrow" w:eastAsia="Arial Narrow" w:hAnsi="Arial Narrow" w:cs="Arial Narrow"/>
                <w:bCs w:val="0"/>
                <w:color w:val="000000"/>
                <w:sz w:val="22"/>
              </w:rPr>
            </w:pPr>
            <w:r w:rsidRPr="00BA4E1F">
              <w:rPr>
                <w:rFonts w:ascii="Arial Narrow" w:eastAsia="Arial Narrow" w:hAnsi="Arial Narrow" w:cs="Arial Narrow"/>
                <w:color w:val="000000"/>
                <w:sz w:val="22"/>
              </w:rPr>
              <w:t>Centro</w:t>
            </w:r>
          </w:p>
        </w:tc>
        <w:tc>
          <w:tcPr>
            <w:tcW w:w="2320" w:type="dxa"/>
            <w:tcBorders>
              <w:top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2F6ED811" w14:textId="77777777" w:rsidR="001076DD" w:rsidRPr="00BA4E1F" w:rsidRDefault="001076DD" w:rsidP="00077B22">
            <w:pPr>
              <w:jc w:val="center"/>
              <w:rPr>
                <w:rFonts w:ascii="Arial Narrow" w:eastAsia="Arial Narrow" w:hAnsi="Arial Narrow" w:cs="Arial Narrow"/>
                <w:bCs w:val="0"/>
                <w:color w:val="000000"/>
                <w:sz w:val="22"/>
              </w:rPr>
            </w:pPr>
            <w:r w:rsidRPr="00BA4E1F">
              <w:rPr>
                <w:rFonts w:ascii="Arial Narrow" w:eastAsia="Arial Narrow" w:hAnsi="Arial Narrow" w:cs="Arial Narrow"/>
                <w:color w:val="000000"/>
                <w:sz w:val="22"/>
              </w:rPr>
              <w:t>Título del Curso</w:t>
            </w:r>
          </w:p>
        </w:tc>
        <w:tc>
          <w:tcPr>
            <w:tcW w:w="1675" w:type="dxa"/>
            <w:tcBorders>
              <w:top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4A63E2CF" w14:textId="77777777" w:rsidR="001076DD" w:rsidRPr="00BA4E1F" w:rsidRDefault="001076DD" w:rsidP="00077B22">
            <w:pPr>
              <w:jc w:val="center"/>
              <w:rPr>
                <w:rFonts w:ascii="Arial Narrow" w:eastAsia="Arial Narrow" w:hAnsi="Arial Narrow" w:cs="Arial Narrow"/>
                <w:bCs w:val="0"/>
                <w:color w:val="000000"/>
                <w:sz w:val="22"/>
              </w:rPr>
            </w:pPr>
            <w:r w:rsidRPr="00BA4E1F">
              <w:rPr>
                <w:rFonts w:ascii="Arial Narrow" w:eastAsia="Arial Narrow" w:hAnsi="Arial Narrow" w:cs="Arial Narrow"/>
                <w:color w:val="000000"/>
                <w:sz w:val="22"/>
              </w:rPr>
              <w:t>Tipo de curso</w:t>
            </w:r>
          </w:p>
        </w:tc>
        <w:tc>
          <w:tcPr>
            <w:tcW w:w="1159" w:type="dxa"/>
            <w:tcBorders>
              <w:top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750108D8" w14:textId="77777777" w:rsidR="001076DD" w:rsidRPr="00BA4E1F" w:rsidRDefault="001076DD" w:rsidP="00077B22">
            <w:pPr>
              <w:jc w:val="center"/>
              <w:rPr>
                <w:rFonts w:ascii="Arial Narrow" w:eastAsia="Arial Narrow" w:hAnsi="Arial Narrow" w:cs="Arial Narrow"/>
                <w:bCs w:val="0"/>
                <w:color w:val="000000"/>
                <w:sz w:val="22"/>
              </w:rPr>
            </w:pPr>
            <w:r w:rsidRPr="00BA4E1F">
              <w:rPr>
                <w:rFonts w:ascii="Arial Narrow" w:eastAsia="Arial Narrow" w:hAnsi="Arial Narrow" w:cs="Arial Narrow"/>
                <w:color w:val="000000"/>
                <w:sz w:val="22"/>
              </w:rPr>
              <w:t>Modalidad</w:t>
            </w:r>
          </w:p>
        </w:tc>
        <w:tc>
          <w:tcPr>
            <w:tcW w:w="1289" w:type="dxa"/>
            <w:tcBorders>
              <w:top w:val="single" w:sz="4" w:space="0" w:color="000000"/>
              <w:left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43BD4B04" w14:textId="77777777" w:rsidR="001076DD" w:rsidRPr="00BA4E1F" w:rsidRDefault="001076DD" w:rsidP="00077B22">
            <w:pPr>
              <w:jc w:val="center"/>
              <w:rPr>
                <w:rFonts w:ascii="Arial Narrow" w:eastAsia="Arial Narrow" w:hAnsi="Arial Narrow" w:cs="Arial Narrow"/>
                <w:bCs w:val="0"/>
                <w:color w:val="000000"/>
                <w:sz w:val="22"/>
              </w:rPr>
            </w:pPr>
            <w:r w:rsidRPr="00BA4E1F">
              <w:rPr>
                <w:rFonts w:ascii="Arial Narrow" w:eastAsia="Arial Narrow" w:hAnsi="Arial Narrow" w:cs="Arial Narrow"/>
                <w:color w:val="000000"/>
                <w:sz w:val="22"/>
              </w:rPr>
              <w:t>Precio 2025-26</w:t>
            </w:r>
          </w:p>
        </w:tc>
        <w:tc>
          <w:tcPr>
            <w:tcW w:w="2076"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4FF3BEBB" w14:textId="77777777" w:rsidR="001076DD" w:rsidRPr="00BA4E1F" w:rsidRDefault="001076DD" w:rsidP="00077B22">
            <w:pPr>
              <w:jc w:val="center"/>
              <w:rPr>
                <w:rFonts w:ascii="Arial Narrow" w:eastAsia="Arial Narrow" w:hAnsi="Arial Narrow" w:cs="Arial Narrow"/>
                <w:bCs w:val="0"/>
                <w:color w:val="000000"/>
                <w:sz w:val="22"/>
              </w:rPr>
            </w:pPr>
            <w:r w:rsidRPr="00BA4E1F">
              <w:rPr>
                <w:rFonts w:ascii="Arial Narrow" w:eastAsia="Arial Narrow" w:hAnsi="Arial Narrow" w:cs="Arial Narrow"/>
                <w:color w:val="000000"/>
                <w:sz w:val="22"/>
              </w:rPr>
              <w:t>Gestión/Financiación</w:t>
            </w:r>
          </w:p>
        </w:tc>
      </w:tr>
      <w:tr w:rsidR="001076DD" w:rsidRPr="00BA4E1F" w14:paraId="3EF8824A" w14:textId="77777777" w:rsidTr="00077B22">
        <w:trPr>
          <w:trHeight w:val="375"/>
          <w:jc w:val="center"/>
        </w:trPr>
        <w:tc>
          <w:tcPr>
            <w:tcW w:w="693" w:type="dxa"/>
            <w:tcBorders>
              <w:top w:val="single" w:sz="4" w:space="0" w:color="000000"/>
              <w:left w:val="single" w:sz="4" w:space="0" w:color="000000"/>
              <w:bottom w:val="single" w:sz="4" w:space="0" w:color="000000"/>
              <w:right w:val="single" w:sz="4" w:space="0" w:color="000000"/>
            </w:tcBorders>
            <w:vAlign w:val="center"/>
          </w:tcPr>
          <w:p w14:paraId="056A929D" w14:textId="77777777" w:rsidR="001076DD" w:rsidRPr="00BA4E1F" w:rsidRDefault="001076DD" w:rsidP="00077B22">
            <w:pPr>
              <w:jc w:val="center"/>
              <w:rPr>
                <w:rFonts w:ascii="Arial Narrow" w:eastAsia="Arial Narrow" w:hAnsi="Arial Narrow" w:cs="Arial Narrow"/>
                <w:color w:val="000000"/>
                <w:sz w:val="22"/>
              </w:rPr>
            </w:pPr>
            <w:r w:rsidRPr="00BA4E1F">
              <w:rPr>
                <w:rFonts w:ascii="Arial Narrow" w:eastAsia="Arial Narrow" w:hAnsi="Arial Narrow" w:cs="Arial Narrow"/>
                <w:color w:val="000000"/>
                <w:sz w:val="22"/>
              </w:rPr>
              <w:t>1</w:t>
            </w:r>
          </w:p>
        </w:tc>
        <w:tc>
          <w:tcPr>
            <w:tcW w:w="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48750B9" w14:textId="77777777" w:rsidR="001076DD" w:rsidRPr="00BA4E1F" w:rsidRDefault="001076DD" w:rsidP="00077B22">
            <w:pPr>
              <w:jc w:val="center"/>
              <w:rPr>
                <w:rFonts w:ascii="Arial Narrow" w:eastAsia="Arial Narrow" w:hAnsi="Arial Narrow" w:cs="Arial Narrow"/>
                <w:color w:val="000000"/>
                <w:sz w:val="22"/>
              </w:rPr>
            </w:pPr>
            <w:r w:rsidRPr="00BA4E1F">
              <w:rPr>
                <w:rFonts w:ascii="Arial Narrow" w:hAnsi="Arial Narrow"/>
                <w:sz w:val="22"/>
              </w:rPr>
              <w:t>Facultad de CC. de la Información</w:t>
            </w:r>
          </w:p>
        </w:tc>
        <w:tc>
          <w:tcPr>
            <w:tcW w:w="2320" w:type="dxa"/>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3630B22F" w14:textId="77777777" w:rsidR="001076DD" w:rsidRPr="00BA4E1F" w:rsidRDefault="001076DD" w:rsidP="00077B22">
            <w:pPr>
              <w:jc w:val="center"/>
              <w:rPr>
                <w:rFonts w:ascii="Arial Narrow" w:eastAsia="Arial Narrow" w:hAnsi="Arial Narrow" w:cs="Arial Narrow"/>
                <w:sz w:val="22"/>
              </w:rPr>
            </w:pPr>
            <w:bookmarkStart w:id="1" w:name="_8vtgz7ja2qy4" w:colFirst="0" w:colLast="0"/>
            <w:bookmarkEnd w:id="1"/>
            <w:r w:rsidRPr="00BA4E1F">
              <w:rPr>
                <w:rFonts w:ascii="Arial Narrow" w:hAnsi="Arial Narrow"/>
                <w:sz w:val="22"/>
              </w:rPr>
              <w:t>Comunicación Estratégica, Gestión Comercial y Ventas</w:t>
            </w:r>
          </w:p>
        </w:tc>
        <w:tc>
          <w:tcPr>
            <w:tcW w:w="1675" w:type="dxa"/>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05307AE9" w14:textId="77777777" w:rsidR="001076DD" w:rsidRPr="00BA4E1F" w:rsidRDefault="001076DD" w:rsidP="00077B22">
            <w:pPr>
              <w:jc w:val="center"/>
              <w:rPr>
                <w:rFonts w:ascii="Arial Narrow" w:eastAsia="Arial Narrow" w:hAnsi="Arial Narrow" w:cs="Arial Narrow"/>
                <w:color w:val="000000"/>
                <w:sz w:val="22"/>
              </w:rPr>
            </w:pPr>
            <w:r w:rsidRPr="00BA4E1F">
              <w:rPr>
                <w:rFonts w:ascii="Arial Narrow" w:hAnsi="Arial Narrow"/>
                <w:sz w:val="22"/>
              </w:rPr>
              <w:t>Máster de Formación Permanente</w:t>
            </w:r>
          </w:p>
        </w:tc>
        <w:tc>
          <w:tcPr>
            <w:tcW w:w="1159" w:type="dxa"/>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2FE7FB36" w14:textId="77777777" w:rsidR="001076DD" w:rsidRPr="00BA4E1F" w:rsidRDefault="001076DD" w:rsidP="00077B22">
            <w:pPr>
              <w:jc w:val="center"/>
              <w:rPr>
                <w:rFonts w:ascii="Arial Narrow" w:eastAsia="Arial Narrow" w:hAnsi="Arial Narrow" w:cs="Arial Narrow"/>
                <w:color w:val="000000"/>
                <w:sz w:val="22"/>
              </w:rPr>
            </w:pPr>
            <w:r w:rsidRPr="00BA4E1F">
              <w:rPr>
                <w:rFonts w:ascii="Arial Narrow" w:eastAsia="Arial Narrow" w:hAnsi="Arial Narrow" w:cs="Arial Narrow"/>
                <w:sz w:val="22"/>
              </w:rPr>
              <w:t>Presencial</w:t>
            </w:r>
          </w:p>
        </w:tc>
        <w:tc>
          <w:tcPr>
            <w:tcW w:w="128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19D13CA" w14:textId="77777777" w:rsidR="001076DD" w:rsidRPr="00BA4E1F" w:rsidRDefault="001076DD" w:rsidP="00077B22">
            <w:pPr>
              <w:jc w:val="center"/>
              <w:rPr>
                <w:rFonts w:ascii="Arial Narrow" w:eastAsia="Arial Narrow" w:hAnsi="Arial Narrow" w:cs="Arial Narrow"/>
                <w:color w:val="000000"/>
                <w:sz w:val="22"/>
              </w:rPr>
            </w:pPr>
            <w:r w:rsidRPr="00BA4E1F">
              <w:rPr>
                <w:rFonts w:ascii="Arial Narrow" w:eastAsia="Arial Narrow" w:hAnsi="Arial Narrow" w:cs="Arial Narrow"/>
                <w:sz w:val="22"/>
              </w:rPr>
              <w:t>6.500 €</w:t>
            </w:r>
          </w:p>
        </w:tc>
        <w:tc>
          <w:tcPr>
            <w:tcW w:w="2076" w:type="dxa"/>
            <w:tcBorders>
              <w:top w:val="single" w:sz="4" w:space="0" w:color="000000"/>
              <w:left w:val="single" w:sz="4" w:space="0" w:color="000000"/>
              <w:bottom w:val="single" w:sz="4" w:space="0" w:color="000000"/>
              <w:right w:val="single" w:sz="4" w:space="0" w:color="000000"/>
            </w:tcBorders>
            <w:vAlign w:val="center"/>
          </w:tcPr>
          <w:p w14:paraId="320D3008" w14:textId="77777777" w:rsidR="001076DD" w:rsidRPr="00BA4E1F" w:rsidRDefault="001076DD" w:rsidP="00077B22">
            <w:pPr>
              <w:jc w:val="center"/>
              <w:rPr>
                <w:rFonts w:ascii="Arial Narrow" w:eastAsia="Arial Narrow" w:hAnsi="Arial Narrow" w:cs="Arial Narrow"/>
                <w:sz w:val="22"/>
              </w:rPr>
            </w:pPr>
            <w:proofErr w:type="spellStart"/>
            <w:r w:rsidRPr="00BA4E1F">
              <w:rPr>
                <w:rFonts w:ascii="Arial Narrow" w:hAnsi="Arial Narrow"/>
                <w:sz w:val="22"/>
              </w:rPr>
              <w:t>Empower</w:t>
            </w:r>
            <w:proofErr w:type="spellEnd"/>
            <w:r w:rsidRPr="00BA4E1F">
              <w:rPr>
                <w:rFonts w:ascii="Arial Narrow" w:hAnsi="Arial Narrow"/>
                <w:sz w:val="22"/>
              </w:rPr>
              <w:t xml:space="preserve"> </w:t>
            </w:r>
            <w:proofErr w:type="spellStart"/>
            <w:r w:rsidRPr="00BA4E1F">
              <w:rPr>
                <w:rFonts w:ascii="Arial Narrow" w:hAnsi="Arial Narrow"/>
                <w:sz w:val="22"/>
              </w:rPr>
              <w:t>Talent</w:t>
            </w:r>
            <w:proofErr w:type="spellEnd"/>
          </w:p>
        </w:tc>
      </w:tr>
      <w:tr w:rsidR="001076DD" w:rsidRPr="00BA4E1F" w14:paraId="3F201DCA" w14:textId="77777777" w:rsidTr="00077B22">
        <w:trPr>
          <w:trHeight w:val="375"/>
          <w:jc w:val="center"/>
        </w:trPr>
        <w:tc>
          <w:tcPr>
            <w:tcW w:w="693" w:type="dxa"/>
            <w:tcBorders>
              <w:top w:val="single" w:sz="4" w:space="0" w:color="000000"/>
              <w:left w:val="single" w:sz="4" w:space="0" w:color="000000"/>
              <w:bottom w:val="single" w:sz="4" w:space="0" w:color="000000"/>
              <w:right w:val="single" w:sz="4" w:space="0" w:color="000000"/>
            </w:tcBorders>
            <w:vAlign w:val="center"/>
          </w:tcPr>
          <w:p w14:paraId="5EAB337D" w14:textId="77777777" w:rsidR="001076DD" w:rsidRPr="00BA4E1F" w:rsidRDefault="001076DD" w:rsidP="00077B22">
            <w:pPr>
              <w:jc w:val="center"/>
              <w:rPr>
                <w:rFonts w:ascii="Arial Narrow" w:eastAsia="Arial Narrow" w:hAnsi="Arial Narrow" w:cs="Arial Narrow"/>
                <w:color w:val="000000"/>
                <w:sz w:val="22"/>
              </w:rPr>
            </w:pPr>
            <w:r w:rsidRPr="00BA4E1F">
              <w:rPr>
                <w:rFonts w:ascii="Arial Narrow" w:eastAsia="Arial Narrow" w:hAnsi="Arial Narrow" w:cs="Arial Narrow"/>
                <w:color w:val="000000"/>
                <w:sz w:val="22"/>
              </w:rPr>
              <w:t>2</w:t>
            </w:r>
          </w:p>
        </w:tc>
        <w:tc>
          <w:tcPr>
            <w:tcW w:w="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8E31DBF" w14:textId="77777777" w:rsidR="001076DD" w:rsidRPr="00BA4E1F" w:rsidRDefault="001076DD" w:rsidP="00077B22">
            <w:pPr>
              <w:jc w:val="center"/>
              <w:rPr>
                <w:rFonts w:ascii="Arial Narrow" w:eastAsia="Arial Narrow" w:hAnsi="Arial Narrow" w:cs="Arial Narrow"/>
                <w:sz w:val="22"/>
              </w:rPr>
            </w:pPr>
            <w:r w:rsidRPr="00BA4E1F">
              <w:rPr>
                <w:rFonts w:ascii="Arial Narrow" w:hAnsi="Arial Narrow"/>
                <w:sz w:val="22"/>
              </w:rPr>
              <w:t>Facultad de CC. de la Información</w:t>
            </w:r>
          </w:p>
        </w:tc>
        <w:tc>
          <w:tcPr>
            <w:tcW w:w="2320" w:type="dxa"/>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6BF91255" w14:textId="77777777" w:rsidR="001076DD" w:rsidRPr="00BA4E1F" w:rsidRDefault="001076DD" w:rsidP="00077B22">
            <w:pPr>
              <w:jc w:val="center"/>
              <w:rPr>
                <w:rFonts w:ascii="Arial Narrow" w:eastAsia="Arial Narrow" w:hAnsi="Arial Narrow" w:cs="Arial Narrow"/>
                <w:sz w:val="22"/>
              </w:rPr>
            </w:pPr>
            <w:r w:rsidRPr="00BA4E1F">
              <w:rPr>
                <w:rFonts w:ascii="Arial Narrow" w:hAnsi="Arial Narrow"/>
                <w:sz w:val="22"/>
              </w:rPr>
              <w:t>Comunicación Estratégica, Gestión Comercial y Ventas</w:t>
            </w:r>
          </w:p>
        </w:tc>
        <w:tc>
          <w:tcPr>
            <w:tcW w:w="1675" w:type="dxa"/>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4D4140F0" w14:textId="77777777" w:rsidR="001076DD" w:rsidRPr="00BA4E1F" w:rsidRDefault="001076DD" w:rsidP="00077B22">
            <w:pPr>
              <w:jc w:val="center"/>
              <w:rPr>
                <w:rFonts w:ascii="Arial Narrow" w:eastAsia="Arial Narrow" w:hAnsi="Arial Narrow" w:cs="Arial Narrow"/>
                <w:sz w:val="22"/>
              </w:rPr>
            </w:pPr>
            <w:r w:rsidRPr="00BA4E1F">
              <w:rPr>
                <w:rFonts w:ascii="Arial Narrow" w:hAnsi="Arial Narrow"/>
                <w:sz w:val="22"/>
              </w:rPr>
              <w:t>Máster de Formación Permanente</w:t>
            </w:r>
          </w:p>
        </w:tc>
        <w:tc>
          <w:tcPr>
            <w:tcW w:w="1159" w:type="dxa"/>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5B650CFB" w14:textId="77777777" w:rsidR="001076DD" w:rsidRPr="00BA4E1F" w:rsidRDefault="001076DD" w:rsidP="00077B22">
            <w:pPr>
              <w:jc w:val="center"/>
              <w:rPr>
                <w:rFonts w:ascii="Arial Narrow" w:eastAsia="Arial Narrow" w:hAnsi="Arial Narrow" w:cs="Arial Narrow"/>
                <w:sz w:val="22"/>
              </w:rPr>
            </w:pPr>
            <w:r w:rsidRPr="00BA4E1F">
              <w:rPr>
                <w:rFonts w:ascii="Arial Narrow" w:eastAsia="Arial Narrow" w:hAnsi="Arial Narrow" w:cs="Arial Narrow"/>
                <w:sz w:val="22"/>
              </w:rPr>
              <w:t>Virtual</w:t>
            </w:r>
          </w:p>
        </w:tc>
        <w:tc>
          <w:tcPr>
            <w:tcW w:w="128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EAFD233" w14:textId="77777777" w:rsidR="001076DD" w:rsidRPr="00BA4E1F" w:rsidRDefault="001076DD" w:rsidP="00077B22">
            <w:pPr>
              <w:jc w:val="center"/>
              <w:rPr>
                <w:rFonts w:ascii="Arial Narrow" w:eastAsia="Arial Narrow" w:hAnsi="Arial Narrow" w:cs="Arial Narrow"/>
                <w:sz w:val="22"/>
              </w:rPr>
            </w:pPr>
            <w:r w:rsidRPr="00BA4E1F">
              <w:rPr>
                <w:rFonts w:ascii="Arial Narrow" w:hAnsi="Arial Narrow"/>
                <w:sz w:val="22"/>
              </w:rPr>
              <w:t>4.900 €</w:t>
            </w:r>
          </w:p>
        </w:tc>
        <w:tc>
          <w:tcPr>
            <w:tcW w:w="2076" w:type="dxa"/>
            <w:tcBorders>
              <w:top w:val="single" w:sz="4" w:space="0" w:color="000000"/>
              <w:left w:val="single" w:sz="4" w:space="0" w:color="000000"/>
              <w:bottom w:val="single" w:sz="4" w:space="0" w:color="000000"/>
              <w:right w:val="single" w:sz="4" w:space="0" w:color="000000"/>
            </w:tcBorders>
            <w:vAlign w:val="center"/>
          </w:tcPr>
          <w:p w14:paraId="4A1FC046" w14:textId="77777777" w:rsidR="001076DD" w:rsidRPr="00BA4E1F" w:rsidRDefault="001076DD" w:rsidP="00077B22">
            <w:pPr>
              <w:jc w:val="center"/>
              <w:rPr>
                <w:rFonts w:ascii="Arial Narrow" w:eastAsia="Arial Narrow" w:hAnsi="Arial Narrow" w:cs="Arial Narrow"/>
                <w:sz w:val="22"/>
              </w:rPr>
            </w:pPr>
            <w:proofErr w:type="spellStart"/>
            <w:r w:rsidRPr="00BA4E1F">
              <w:rPr>
                <w:rFonts w:ascii="Arial Narrow" w:hAnsi="Arial Narrow"/>
                <w:sz w:val="22"/>
              </w:rPr>
              <w:t>Empower</w:t>
            </w:r>
            <w:proofErr w:type="spellEnd"/>
            <w:r w:rsidRPr="00BA4E1F">
              <w:rPr>
                <w:rFonts w:ascii="Arial Narrow" w:hAnsi="Arial Narrow"/>
                <w:sz w:val="22"/>
              </w:rPr>
              <w:t xml:space="preserve"> </w:t>
            </w:r>
            <w:proofErr w:type="spellStart"/>
            <w:r w:rsidRPr="00BA4E1F">
              <w:rPr>
                <w:rFonts w:ascii="Arial Narrow" w:hAnsi="Arial Narrow"/>
                <w:sz w:val="22"/>
              </w:rPr>
              <w:t>Talent</w:t>
            </w:r>
            <w:proofErr w:type="spellEnd"/>
          </w:p>
        </w:tc>
      </w:tr>
    </w:tbl>
    <w:p w14:paraId="440FC527" w14:textId="77777777" w:rsidR="001076DD" w:rsidRDefault="001076DD" w:rsidP="001076DD">
      <w:pPr>
        <w:tabs>
          <w:tab w:val="left" w:pos="-720"/>
        </w:tabs>
        <w:autoSpaceDN w:val="0"/>
        <w:adjustRightInd w:val="0"/>
        <w:spacing w:line="240" w:lineRule="atLeast"/>
        <w:jc w:val="both"/>
        <w:rPr>
          <w:rFonts w:cs="Tahoma"/>
          <w:b w:val="0"/>
          <w:bCs w:val="0"/>
          <w:sz w:val="26"/>
          <w:szCs w:val="26"/>
          <w:lang w:eastAsia="es-ES"/>
        </w:rPr>
      </w:pPr>
    </w:p>
    <w:p w14:paraId="61B32F17" w14:textId="77777777" w:rsidR="001076DD" w:rsidRPr="00916BEA" w:rsidRDefault="001076DD" w:rsidP="001076DD">
      <w:pPr>
        <w:tabs>
          <w:tab w:val="left" w:pos="-720"/>
        </w:tabs>
        <w:autoSpaceDN w:val="0"/>
        <w:adjustRightInd w:val="0"/>
        <w:spacing w:line="240" w:lineRule="atLeast"/>
        <w:jc w:val="both"/>
        <w:rPr>
          <w:rFonts w:cs="Tahoma"/>
          <w:b w:val="0"/>
          <w:bCs w:val="0"/>
          <w:sz w:val="26"/>
          <w:szCs w:val="26"/>
          <w:lang w:eastAsia="es-ES"/>
        </w:rPr>
      </w:pPr>
    </w:p>
    <w:p w14:paraId="20942561" w14:textId="77777777" w:rsidR="001076DD" w:rsidRDefault="001076DD" w:rsidP="001076DD">
      <w:pPr>
        <w:tabs>
          <w:tab w:val="left" w:pos="-720"/>
        </w:tabs>
        <w:autoSpaceDN w:val="0"/>
        <w:adjustRightInd w:val="0"/>
        <w:spacing w:line="240" w:lineRule="atLeast"/>
        <w:jc w:val="both"/>
        <w:rPr>
          <w:rFonts w:cs="Tahoma"/>
          <w:bCs w:val="0"/>
          <w:sz w:val="26"/>
          <w:szCs w:val="26"/>
          <w:lang w:eastAsia="es-ES"/>
        </w:rPr>
      </w:pPr>
      <w:r>
        <w:rPr>
          <w:rFonts w:cs="Tahoma"/>
          <w:bCs w:val="0"/>
          <w:sz w:val="26"/>
          <w:szCs w:val="26"/>
          <w:lang w:eastAsia="es-ES"/>
        </w:rPr>
        <w:tab/>
      </w:r>
    </w:p>
    <w:p w14:paraId="0F0426BB" w14:textId="77777777" w:rsidR="001076DD" w:rsidRDefault="001076DD" w:rsidP="001076DD">
      <w:pPr>
        <w:tabs>
          <w:tab w:val="left" w:pos="-720"/>
        </w:tabs>
        <w:autoSpaceDN w:val="0"/>
        <w:adjustRightInd w:val="0"/>
        <w:spacing w:line="240" w:lineRule="atLeast"/>
        <w:jc w:val="both"/>
        <w:rPr>
          <w:rFonts w:cs="Tahoma"/>
          <w:bCs w:val="0"/>
          <w:sz w:val="26"/>
          <w:szCs w:val="26"/>
          <w:lang w:eastAsia="es-ES"/>
        </w:rPr>
      </w:pPr>
    </w:p>
    <w:p w14:paraId="71475F3D" w14:textId="6E6AB73A" w:rsidR="00872528" w:rsidRDefault="001076DD" w:rsidP="001076DD">
      <w:pPr>
        <w:tabs>
          <w:tab w:val="left" w:pos="-720"/>
        </w:tabs>
        <w:autoSpaceDN w:val="0"/>
        <w:adjustRightInd w:val="0"/>
        <w:spacing w:line="240" w:lineRule="atLeast"/>
        <w:jc w:val="both"/>
        <w:rPr>
          <w:rFonts w:cs="Times New Roman"/>
          <w:spacing w:val="-3"/>
          <w:sz w:val="26"/>
          <w:szCs w:val="26"/>
          <w:lang w:val="es-ES_tradnl"/>
        </w:rPr>
      </w:pPr>
      <w:r w:rsidRPr="00872528">
        <w:rPr>
          <w:rFonts w:cs="Tahoma"/>
          <w:bCs w:val="0"/>
          <w:sz w:val="26"/>
          <w:szCs w:val="26"/>
          <w:lang w:eastAsia="es-ES"/>
        </w:rPr>
        <w:lastRenderedPageBreak/>
        <w:t>El Pleno del Consejo Social de la Universidad Complutense de Madrid, en su reunión del día 4 de diciembre</w:t>
      </w:r>
      <w:r w:rsidRPr="00872528">
        <w:rPr>
          <w:rFonts w:cs="Times New Roman"/>
          <w:bCs w:val="0"/>
          <w:spacing w:val="-3"/>
          <w:sz w:val="26"/>
          <w:szCs w:val="26"/>
          <w:lang w:val="es-ES_tradnl" w:eastAsia="es-ES"/>
        </w:rPr>
        <w:t xml:space="preserve"> de 2025 </w:t>
      </w:r>
      <w:r w:rsidRPr="00872528">
        <w:rPr>
          <w:rFonts w:cs="Tahoma"/>
          <w:bCs w:val="0"/>
          <w:sz w:val="26"/>
          <w:szCs w:val="26"/>
          <w:lang w:eastAsia="es-ES"/>
        </w:rPr>
        <w:t xml:space="preserve">ha acordado por unanimidad, aprobar </w:t>
      </w:r>
      <w:r w:rsidRPr="00451FEC">
        <w:rPr>
          <w:rFonts w:cs="Helv 12pt"/>
          <w:spacing w:val="-3"/>
          <w:sz w:val="26"/>
          <w:szCs w:val="26"/>
          <w:lang w:val="es-ES_tradnl" w:eastAsia="es-ES"/>
        </w:rPr>
        <w:t>los importes de matrícula de los Títulos que exigen titulación universitaria que se indican con anterioridad</w:t>
      </w:r>
    </w:p>
    <w:p w14:paraId="3A808730" w14:textId="77777777" w:rsidR="00872528" w:rsidRPr="00872528" w:rsidRDefault="00872528" w:rsidP="00872528">
      <w:pPr>
        <w:tabs>
          <w:tab w:val="left" w:pos="-720"/>
        </w:tabs>
        <w:autoSpaceDN w:val="0"/>
        <w:adjustRightInd w:val="0"/>
        <w:spacing w:line="240" w:lineRule="atLeast"/>
        <w:jc w:val="both"/>
        <w:rPr>
          <w:rFonts w:cs="Times New Roman"/>
          <w:bCs w:val="0"/>
          <w:spacing w:val="-3"/>
          <w:sz w:val="26"/>
          <w:szCs w:val="26"/>
          <w:lang w:val="es-ES_tradnl" w:eastAsia="es-ES"/>
        </w:rPr>
      </w:pPr>
    </w:p>
    <w:p w14:paraId="25505B0A" w14:textId="3D2B8BB1" w:rsidR="001076DD" w:rsidRDefault="001076DD" w:rsidP="001076DD">
      <w:pPr>
        <w:tabs>
          <w:tab w:val="left" w:pos="-720"/>
        </w:tabs>
        <w:autoSpaceDN w:val="0"/>
        <w:adjustRightInd w:val="0"/>
        <w:spacing w:line="240" w:lineRule="atLeast"/>
        <w:jc w:val="both"/>
        <w:rPr>
          <w:rFonts w:cs="Times New Roman"/>
          <w:bCs w:val="0"/>
          <w:color w:val="000000"/>
          <w:sz w:val="26"/>
          <w:szCs w:val="26"/>
          <w:lang w:eastAsia="es-ES"/>
        </w:rPr>
      </w:pPr>
      <w:r>
        <w:rPr>
          <w:rFonts w:cs="Times New Roman"/>
          <w:spacing w:val="-3"/>
          <w:sz w:val="26"/>
          <w:szCs w:val="26"/>
          <w:lang w:val="es-ES_tradnl"/>
        </w:rPr>
        <w:t>DÉCIMO</w:t>
      </w:r>
      <w:r>
        <w:rPr>
          <w:rFonts w:cs="Times New Roman"/>
          <w:spacing w:val="-3"/>
          <w:sz w:val="26"/>
          <w:szCs w:val="26"/>
          <w:lang w:val="es-ES_tradnl"/>
        </w:rPr>
        <w:t xml:space="preserve">. - </w:t>
      </w:r>
      <w:r w:rsidRPr="00F94A23">
        <w:rPr>
          <w:rFonts w:cs="Times New Roman"/>
          <w:spacing w:val="-3"/>
          <w:sz w:val="26"/>
          <w:szCs w:val="26"/>
          <w:lang w:val="es-ES_tradnl"/>
        </w:rPr>
        <w:t xml:space="preserve">APROBACIÓN, SI PROCEDE, DE </w:t>
      </w:r>
      <w:r w:rsidRPr="009829AA">
        <w:rPr>
          <w:rFonts w:cs="Times New Roman"/>
          <w:bCs w:val="0"/>
          <w:color w:val="000000"/>
          <w:sz w:val="26"/>
          <w:szCs w:val="26"/>
          <w:lang w:eastAsia="es-ES"/>
        </w:rPr>
        <w:t xml:space="preserve">IMPORTE DE MATRÍCULA DE TÍTULOS QUE </w:t>
      </w:r>
      <w:r>
        <w:rPr>
          <w:rFonts w:cs="Times New Roman"/>
          <w:bCs w:val="0"/>
          <w:color w:val="000000"/>
          <w:sz w:val="26"/>
          <w:szCs w:val="26"/>
          <w:lang w:eastAsia="es-ES"/>
        </w:rPr>
        <w:t xml:space="preserve">NO </w:t>
      </w:r>
      <w:r w:rsidRPr="009829AA">
        <w:rPr>
          <w:rFonts w:cs="Times New Roman"/>
          <w:bCs w:val="0"/>
          <w:color w:val="000000"/>
          <w:sz w:val="26"/>
          <w:szCs w:val="26"/>
          <w:lang w:eastAsia="es-ES"/>
        </w:rPr>
        <w:t>EXIGEN TITULACIÓN UNIVERSITARIA</w:t>
      </w:r>
    </w:p>
    <w:p w14:paraId="16C14B07" w14:textId="77777777" w:rsidR="001076DD" w:rsidRDefault="001076DD" w:rsidP="001076DD">
      <w:pPr>
        <w:tabs>
          <w:tab w:val="left" w:pos="-720"/>
        </w:tabs>
        <w:autoSpaceDN w:val="0"/>
        <w:adjustRightInd w:val="0"/>
        <w:spacing w:line="240" w:lineRule="atLeast"/>
        <w:jc w:val="both"/>
        <w:rPr>
          <w:rFonts w:cs="Times New Roman"/>
          <w:spacing w:val="-3"/>
          <w:sz w:val="26"/>
          <w:szCs w:val="26"/>
          <w:lang w:val="es-ES_tradnl"/>
        </w:rPr>
      </w:pPr>
    </w:p>
    <w:p w14:paraId="10680E75" w14:textId="77777777" w:rsidR="001076DD" w:rsidRPr="001076DD" w:rsidRDefault="001076DD" w:rsidP="001076DD">
      <w:pPr>
        <w:tabs>
          <w:tab w:val="left" w:pos="-720"/>
        </w:tabs>
        <w:spacing w:line="240" w:lineRule="atLeast"/>
        <w:jc w:val="both"/>
        <w:rPr>
          <w:rFonts w:cs="Times New Roman"/>
          <w:b w:val="0"/>
          <w:bCs w:val="0"/>
          <w:spacing w:val="-3"/>
          <w:sz w:val="26"/>
          <w:szCs w:val="26"/>
          <w:lang w:val="es-ES_tradnl" w:eastAsia="es-ES"/>
        </w:rPr>
      </w:pPr>
      <w:r>
        <w:rPr>
          <w:rFonts w:cs="Times New Roman"/>
          <w:b w:val="0"/>
          <w:bCs w:val="0"/>
          <w:spacing w:val="-3"/>
          <w:sz w:val="26"/>
          <w:szCs w:val="26"/>
          <w:lang w:val="es-ES_tradnl" w:eastAsia="es-ES"/>
        </w:rPr>
        <w:tab/>
      </w:r>
      <w:r w:rsidRPr="001076DD">
        <w:rPr>
          <w:rFonts w:cs="Times New Roman"/>
          <w:b w:val="0"/>
          <w:bCs w:val="0"/>
          <w:spacing w:val="-3"/>
          <w:sz w:val="26"/>
          <w:szCs w:val="26"/>
          <w:lang w:val="es-ES_tradnl" w:eastAsia="es-ES"/>
        </w:rPr>
        <w:t xml:space="preserve">La Sra. </w:t>
      </w:r>
      <w:proofErr w:type="gramStart"/>
      <w:r w:rsidRPr="001076DD">
        <w:rPr>
          <w:rFonts w:cs="Times New Roman"/>
          <w:b w:val="0"/>
          <w:bCs w:val="0"/>
          <w:spacing w:val="-3"/>
          <w:sz w:val="26"/>
          <w:szCs w:val="26"/>
          <w:lang w:val="es-ES_tradnl" w:eastAsia="es-ES"/>
        </w:rPr>
        <w:t>Presidenta</w:t>
      </w:r>
      <w:proofErr w:type="gramEnd"/>
      <w:r w:rsidRPr="001076DD">
        <w:rPr>
          <w:rFonts w:cs="Times New Roman"/>
          <w:b w:val="0"/>
          <w:bCs w:val="0"/>
          <w:spacing w:val="-3"/>
          <w:sz w:val="26"/>
          <w:szCs w:val="26"/>
          <w:lang w:val="es-ES_tradnl" w:eastAsia="es-ES"/>
        </w:rPr>
        <w:t xml:space="preserve"> de la Comisión Económica cede la palabra a la </w:t>
      </w:r>
      <w:r w:rsidRPr="001076DD">
        <w:rPr>
          <w:rFonts w:cs="Times New Roman"/>
          <w:b w:val="0"/>
          <w:bCs w:val="0"/>
          <w:spacing w:val="-3"/>
          <w:sz w:val="26"/>
          <w:szCs w:val="26"/>
          <w:lang w:val="es-ES_tradnl" w:eastAsia="es-ES"/>
        </w:rPr>
        <w:t>Sra. Vicerrectora de Formación Permanente Empleabilidad y Emprendimiento, que expone el contenido de este punto del Orden del día.</w:t>
      </w:r>
    </w:p>
    <w:p w14:paraId="02FF59DA" w14:textId="77777777" w:rsidR="001076DD" w:rsidRPr="00451FEC" w:rsidRDefault="001076DD" w:rsidP="001076DD">
      <w:pPr>
        <w:tabs>
          <w:tab w:val="left" w:pos="-720"/>
        </w:tabs>
        <w:spacing w:line="240" w:lineRule="atLeast"/>
        <w:jc w:val="both"/>
        <w:rPr>
          <w:rFonts w:cs="Times New Roman"/>
          <w:b w:val="0"/>
          <w:spacing w:val="-3"/>
          <w:sz w:val="26"/>
          <w:szCs w:val="26"/>
          <w:lang w:val="es-ES_tradnl"/>
        </w:rPr>
      </w:pPr>
    </w:p>
    <w:p w14:paraId="1926AE47" w14:textId="7C224036" w:rsidR="001076DD" w:rsidRDefault="001076DD" w:rsidP="001076DD">
      <w:pPr>
        <w:tabs>
          <w:tab w:val="left" w:pos="-720"/>
        </w:tabs>
        <w:autoSpaceDN w:val="0"/>
        <w:adjustRightInd w:val="0"/>
        <w:spacing w:line="240" w:lineRule="atLeast"/>
        <w:jc w:val="both"/>
        <w:rPr>
          <w:rFonts w:cs="Times New Roman"/>
          <w:b w:val="0"/>
          <w:spacing w:val="-3"/>
          <w:sz w:val="26"/>
          <w:szCs w:val="26"/>
          <w:lang w:val="es-ES_tradnl" w:eastAsia="es-ES"/>
        </w:rPr>
      </w:pPr>
      <w:r w:rsidRPr="00451FEC">
        <w:rPr>
          <w:rFonts w:cs="Times New Roman"/>
          <w:spacing w:val="-3"/>
          <w:sz w:val="26"/>
          <w:szCs w:val="26"/>
          <w:lang w:val="es-ES_tradnl" w:eastAsia="es-ES"/>
        </w:rPr>
        <w:tab/>
      </w:r>
      <w:r w:rsidRPr="001076DD">
        <w:rPr>
          <w:rFonts w:cs="Times New Roman"/>
          <w:b w:val="0"/>
          <w:bCs w:val="0"/>
          <w:spacing w:val="-3"/>
          <w:sz w:val="26"/>
          <w:szCs w:val="26"/>
          <w:lang w:val="es-ES_tradnl" w:eastAsia="es-ES"/>
        </w:rPr>
        <w:t xml:space="preserve">La Sra. </w:t>
      </w:r>
      <w:proofErr w:type="gramStart"/>
      <w:r w:rsidRPr="001076DD">
        <w:rPr>
          <w:rFonts w:cs="Times New Roman"/>
          <w:b w:val="0"/>
          <w:bCs w:val="0"/>
          <w:spacing w:val="-3"/>
          <w:sz w:val="26"/>
          <w:szCs w:val="26"/>
          <w:lang w:val="es-ES_tradnl" w:eastAsia="es-ES"/>
        </w:rPr>
        <w:t>Presidenta</w:t>
      </w:r>
      <w:proofErr w:type="gramEnd"/>
      <w:r w:rsidRPr="001076DD">
        <w:rPr>
          <w:rFonts w:cs="Times New Roman"/>
          <w:b w:val="0"/>
          <w:bCs w:val="0"/>
          <w:spacing w:val="-3"/>
          <w:sz w:val="26"/>
          <w:szCs w:val="26"/>
          <w:lang w:val="es-ES_tradnl" w:eastAsia="es-ES"/>
        </w:rPr>
        <w:t xml:space="preserve"> de la Comisión Económica</w:t>
      </w:r>
      <w:r w:rsidRPr="00451FEC">
        <w:rPr>
          <w:rFonts w:cs="Times New Roman"/>
          <w:spacing w:val="-3"/>
          <w:sz w:val="26"/>
          <w:szCs w:val="26"/>
          <w:lang w:val="es-ES_tradnl" w:eastAsia="es-ES"/>
        </w:rPr>
        <w:t>,</w:t>
      </w:r>
      <w:r w:rsidRPr="00451FEC">
        <w:rPr>
          <w:rFonts w:cs="Times New Roman"/>
          <w:b w:val="0"/>
          <w:bCs w:val="0"/>
          <w:spacing w:val="-3"/>
          <w:sz w:val="26"/>
          <w:szCs w:val="26"/>
          <w:lang w:val="es-ES_tradnl" w:eastAsia="es-ES"/>
        </w:rPr>
        <w:t xml:space="preserve"> informa que la Comisión</w:t>
      </w:r>
      <w:r w:rsidRPr="00451FEC">
        <w:rPr>
          <w:rFonts w:cs="Times New Roman"/>
          <w:bCs w:val="0"/>
          <w:spacing w:val="-3"/>
          <w:sz w:val="26"/>
          <w:szCs w:val="26"/>
          <w:lang w:val="es-ES_tradnl" w:eastAsia="es-ES"/>
        </w:rPr>
        <w:t xml:space="preserve">, </w:t>
      </w:r>
      <w:r w:rsidRPr="00451FEC">
        <w:rPr>
          <w:rFonts w:cs="Times New Roman"/>
          <w:b w:val="0"/>
          <w:bCs w:val="0"/>
          <w:spacing w:val="-3"/>
          <w:sz w:val="26"/>
          <w:szCs w:val="26"/>
          <w:lang w:val="es-ES_tradnl" w:eastAsia="es-ES"/>
        </w:rPr>
        <w:t xml:space="preserve">reunida el </w:t>
      </w:r>
      <w:r>
        <w:rPr>
          <w:rFonts w:cs="Times New Roman"/>
          <w:b w:val="0"/>
          <w:bCs w:val="0"/>
          <w:spacing w:val="-3"/>
          <w:sz w:val="26"/>
          <w:szCs w:val="26"/>
          <w:lang w:val="es-ES_tradnl" w:eastAsia="es-ES"/>
        </w:rPr>
        <w:t xml:space="preserve">día </w:t>
      </w:r>
      <w:r>
        <w:rPr>
          <w:rFonts w:cs="Times New Roman"/>
          <w:b w:val="0"/>
          <w:bCs w:val="0"/>
          <w:spacing w:val="-3"/>
          <w:sz w:val="26"/>
          <w:szCs w:val="26"/>
          <w:lang w:val="es-ES_tradnl" w:eastAsia="es-ES"/>
        </w:rPr>
        <w:t>3 de diciembre</w:t>
      </w:r>
      <w:r w:rsidRPr="00451FEC">
        <w:rPr>
          <w:rFonts w:cs="Times New Roman"/>
          <w:b w:val="0"/>
          <w:bCs w:val="0"/>
          <w:spacing w:val="-3"/>
          <w:sz w:val="26"/>
          <w:szCs w:val="26"/>
          <w:lang w:val="es-ES_tradnl" w:eastAsia="es-ES"/>
        </w:rPr>
        <w:t xml:space="preserve"> ha acordado, por unanimidad, elevar al Pleno la propuesta de aprobación del </w:t>
      </w:r>
      <w:r w:rsidRPr="001076DD">
        <w:rPr>
          <w:rFonts w:cs="Times New Roman"/>
          <w:b w:val="0"/>
          <w:spacing w:val="-3"/>
          <w:sz w:val="26"/>
          <w:szCs w:val="26"/>
          <w:lang w:val="es-ES_tradnl" w:eastAsia="es-ES"/>
        </w:rPr>
        <w:t xml:space="preserve">Importe de matrícula de los títulos que </w:t>
      </w:r>
      <w:r w:rsidR="001667DC">
        <w:rPr>
          <w:rFonts w:cs="Times New Roman"/>
          <w:b w:val="0"/>
          <w:spacing w:val="-3"/>
          <w:sz w:val="26"/>
          <w:szCs w:val="26"/>
          <w:lang w:val="es-ES_tradnl" w:eastAsia="es-ES"/>
        </w:rPr>
        <w:t xml:space="preserve">no </w:t>
      </w:r>
      <w:r w:rsidRPr="001076DD">
        <w:rPr>
          <w:rFonts w:cs="Times New Roman"/>
          <w:b w:val="0"/>
          <w:spacing w:val="-3"/>
          <w:sz w:val="26"/>
          <w:szCs w:val="26"/>
          <w:lang w:val="es-ES_tradnl" w:eastAsia="es-ES"/>
        </w:rPr>
        <w:t>exigen titulación universitaria que a continuación se exponen</w:t>
      </w:r>
      <w:r>
        <w:rPr>
          <w:rFonts w:cs="Times New Roman"/>
          <w:b w:val="0"/>
          <w:spacing w:val="-3"/>
          <w:sz w:val="26"/>
          <w:szCs w:val="26"/>
          <w:lang w:val="es-ES_tradnl" w:eastAsia="es-ES"/>
        </w:rPr>
        <w:t>:</w:t>
      </w:r>
    </w:p>
    <w:p w14:paraId="49064E61" w14:textId="11F9B556" w:rsidR="001667DC" w:rsidRDefault="001667DC" w:rsidP="001076DD">
      <w:pPr>
        <w:tabs>
          <w:tab w:val="left" w:pos="-720"/>
        </w:tabs>
        <w:autoSpaceDN w:val="0"/>
        <w:adjustRightInd w:val="0"/>
        <w:spacing w:line="240" w:lineRule="atLeast"/>
        <w:jc w:val="both"/>
        <w:rPr>
          <w:rFonts w:cs="Times New Roman"/>
          <w:b w:val="0"/>
          <w:spacing w:val="-3"/>
          <w:sz w:val="26"/>
          <w:szCs w:val="26"/>
          <w:lang w:val="es-ES_tradnl" w:eastAsia="es-ES"/>
        </w:rPr>
      </w:pPr>
    </w:p>
    <w:p w14:paraId="40B5F30B" w14:textId="77777777" w:rsidR="001667DC" w:rsidRDefault="001667DC" w:rsidP="001667DC">
      <w:pPr>
        <w:spacing w:line="252" w:lineRule="auto"/>
        <w:jc w:val="center"/>
        <w:rPr>
          <w:rFonts w:ascii="Arial Narrow" w:eastAsia="Arial Narrow" w:hAnsi="Arial Narrow" w:cs="Arial Narrow"/>
          <w:b w:val="0"/>
          <w:bCs w:val="0"/>
          <w:sz w:val="28"/>
          <w:szCs w:val="28"/>
        </w:rPr>
      </w:pPr>
      <w:r>
        <w:rPr>
          <w:rFonts w:ascii="Arial Narrow" w:eastAsia="Arial Narrow" w:hAnsi="Arial Narrow" w:cs="Arial Narrow"/>
          <w:sz w:val="28"/>
          <w:szCs w:val="28"/>
        </w:rPr>
        <w:t>PROPUESTA DE CURSOS DE FORMACIÓN PERMANENTE - CURSO 2025-2026</w:t>
      </w:r>
    </w:p>
    <w:p w14:paraId="1F39CEDB" w14:textId="77777777" w:rsidR="001667DC" w:rsidRDefault="001667DC" w:rsidP="001667DC">
      <w:pPr>
        <w:spacing w:after="240" w:line="252" w:lineRule="auto"/>
        <w:jc w:val="center"/>
        <w:rPr>
          <w:rFonts w:ascii="Arial Narrow" w:eastAsia="Arial Narrow" w:hAnsi="Arial Narrow" w:cs="Arial Narrow"/>
          <w:b w:val="0"/>
          <w:bCs w:val="0"/>
          <w:i/>
          <w:iCs/>
          <w:sz w:val="28"/>
          <w:szCs w:val="28"/>
        </w:rPr>
      </w:pPr>
      <w:r>
        <w:rPr>
          <w:rFonts w:ascii="Arial Narrow" w:eastAsia="Arial Narrow" w:hAnsi="Arial Narrow" w:cs="Arial Narrow"/>
          <w:sz w:val="28"/>
          <w:szCs w:val="28"/>
        </w:rPr>
        <w:t xml:space="preserve">QUE </w:t>
      </w:r>
      <w:r>
        <w:rPr>
          <w:rFonts w:ascii="Arial Narrow" w:eastAsia="Arial Narrow" w:hAnsi="Arial Narrow" w:cs="Arial Narrow"/>
          <w:i/>
          <w:iCs/>
          <w:sz w:val="28"/>
          <w:szCs w:val="28"/>
          <w:u w:val="single"/>
        </w:rPr>
        <w:t>NO EXIGEN TITULACIÓN UNIVERSITARIA</w:t>
      </w:r>
      <w:r>
        <w:rPr>
          <w:rFonts w:ascii="Arial Narrow" w:eastAsia="Arial Narrow" w:hAnsi="Arial Narrow" w:cs="Arial Narrow"/>
          <w:i/>
          <w:iCs/>
          <w:sz w:val="28"/>
          <w:szCs w:val="28"/>
        </w:rPr>
        <w:t xml:space="preserve">   </w:t>
      </w:r>
    </w:p>
    <w:tbl>
      <w:tblPr>
        <w:tblW w:w="10271" w:type="dxa"/>
        <w:jc w:val="center"/>
        <w:tblLayout w:type="fixed"/>
        <w:tblLook w:val="0000" w:firstRow="0" w:lastRow="0" w:firstColumn="0" w:lastColumn="0" w:noHBand="0" w:noVBand="0"/>
      </w:tblPr>
      <w:tblGrid>
        <w:gridCol w:w="503"/>
        <w:gridCol w:w="1144"/>
        <w:gridCol w:w="2160"/>
        <w:gridCol w:w="1525"/>
        <w:gridCol w:w="1397"/>
        <w:gridCol w:w="1929"/>
        <w:gridCol w:w="1613"/>
      </w:tblGrid>
      <w:tr w:rsidR="001667DC" w:rsidRPr="00BA4E1F" w14:paraId="7B898BFF" w14:textId="77777777" w:rsidTr="00077B22">
        <w:trPr>
          <w:trHeight w:val="534"/>
          <w:tblHeader/>
          <w:jc w:val="center"/>
        </w:trPr>
        <w:tc>
          <w:tcPr>
            <w:tcW w:w="503"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07C16394" w14:textId="77777777" w:rsidR="001667DC" w:rsidRPr="00BA4E1F" w:rsidRDefault="001667DC" w:rsidP="00077B22">
            <w:pPr>
              <w:pBdr>
                <w:top w:val="nil"/>
                <w:left w:val="nil"/>
                <w:bottom w:val="nil"/>
                <w:right w:val="nil"/>
                <w:between w:val="nil"/>
              </w:pBdr>
              <w:jc w:val="center"/>
              <w:rPr>
                <w:rFonts w:ascii="Arial Narrow" w:eastAsia="Arial Narrow" w:hAnsi="Arial Narrow" w:cs="Arial Narrow"/>
                <w:b w:val="0"/>
                <w:bCs w:val="0"/>
                <w:sz w:val="22"/>
              </w:rPr>
            </w:pPr>
            <w:bookmarkStart w:id="2" w:name="_qpkoevsnwivj" w:colFirst="0" w:colLast="0"/>
            <w:bookmarkEnd w:id="2"/>
            <w:r w:rsidRPr="00BA4E1F">
              <w:rPr>
                <w:rFonts w:ascii="Arial Narrow" w:eastAsia="Arial Narrow" w:hAnsi="Arial Narrow" w:cs="Arial Narrow"/>
                <w:sz w:val="22"/>
              </w:rPr>
              <w:t>Nº</w:t>
            </w:r>
          </w:p>
        </w:tc>
        <w:tc>
          <w:tcPr>
            <w:tcW w:w="1144" w:type="dxa"/>
            <w:tcBorders>
              <w:top w:val="single" w:sz="4" w:space="0" w:color="000000"/>
              <w:left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2115EB33" w14:textId="77777777" w:rsidR="001667DC" w:rsidRPr="00BA4E1F" w:rsidRDefault="001667DC" w:rsidP="00077B22">
            <w:pPr>
              <w:jc w:val="center"/>
              <w:rPr>
                <w:rFonts w:ascii="Arial Narrow" w:eastAsia="Arial Narrow" w:hAnsi="Arial Narrow" w:cs="Arial Narrow"/>
                <w:b w:val="0"/>
                <w:bCs w:val="0"/>
                <w:sz w:val="22"/>
              </w:rPr>
            </w:pPr>
            <w:r w:rsidRPr="00BA4E1F">
              <w:rPr>
                <w:rFonts w:ascii="Arial Narrow" w:eastAsia="Arial Narrow" w:hAnsi="Arial Narrow" w:cs="Arial Narrow"/>
                <w:sz w:val="22"/>
              </w:rPr>
              <w:t>Centro</w:t>
            </w:r>
          </w:p>
        </w:tc>
        <w:tc>
          <w:tcPr>
            <w:tcW w:w="2160" w:type="dxa"/>
            <w:tcBorders>
              <w:top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60ECD379" w14:textId="77777777" w:rsidR="001667DC" w:rsidRPr="00BA4E1F" w:rsidRDefault="001667DC" w:rsidP="00077B22">
            <w:pPr>
              <w:jc w:val="center"/>
              <w:rPr>
                <w:rFonts w:ascii="Arial Narrow" w:eastAsia="Arial Narrow" w:hAnsi="Arial Narrow" w:cs="Arial Narrow"/>
                <w:b w:val="0"/>
                <w:bCs w:val="0"/>
                <w:sz w:val="22"/>
              </w:rPr>
            </w:pPr>
            <w:r w:rsidRPr="00BA4E1F">
              <w:rPr>
                <w:rFonts w:ascii="Arial Narrow" w:eastAsia="Arial Narrow" w:hAnsi="Arial Narrow" w:cs="Arial Narrow"/>
                <w:sz w:val="22"/>
              </w:rPr>
              <w:t>Título del Curso</w:t>
            </w:r>
          </w:p>
        </w:tc>
        <w:tc>
          <w:tcPr>
            <w:tcW w:w="1525" w:type="dxa"/>
            <w:tcBorders>
              <w:top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7879C1E3" w14:textId="77777777" w:rsidR="001667DC" w:rsidRPr="00BA4E1F" w:rsidRDefault="001667DC" w:rsidP="00077B22">
            <w:pPr>
              <w:jc w:val="center"/>
              <w:rPr>
                <w:rFonts w:ascii="Arial Narrow" w:eastAsia="Arial Narrow" w:hAnsi="Arial Narrow" w:cs="Arial Narrow"/>
                <w:b w:val="0"/>
                <w:bCs w:val="0"/>
                <w:sz w:val="22"/>
              </w:rPr>
            </w:pPr>
            <w:r w:rsidRPr="00BA4E1F">
              <w:rPr>
                <w:rFonts w:ascii="Arial Narrow" w:eastAsia="Arial Narrow" w:hAnsi="Arial Narrow" w:cs="Arial Narrow"/>
                <w:sz w:val="22"/>
              </w:rPr>
              <w:t>Tipo de curso</w:t>
            </w:r>
          </w:p>
        </w:tc>
        <w:tc>
          <w:tcPr>
            <w:tcW w:w="1397" w:type="dxa"/>
            <w:tcBorders>
              <w:top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7210281C" w14:textId="77777777" w:rsidR="001667DC" w:rsidRPr="00BA4E1F" w:rsidRDefault="001667DC" w:rsidP="00077B22">
            <w:pPr>
              <w:jc w:val="center"/>
              <w:rPr>
                <w:rFonts w:ascii="Arial Narrow" w:eastAsia="Arial Narrow" w:hAnsi="Arial Narrow" w:cs="Arial Narrow"/>
                <w:b w:val="0"/>
                <w:bCs w:val="0"/>
                <w:sz w:val="22"/>
              </w:rPr>
            </w:pPr>
            <w:r w:rsidRPr="00BA4E1F">
              <w:rPr>
                <w:rFonts w:ascii="Arial Narrow" w:eastAsia="Arial Narrow" w:hAnsi="Arial Narrow" w:cs="Arial Narrow"/>
                <w:sz w:val="22"/>
              </w:rPr>
              <w:t>Modalidad</w:t>
            </w:r>
          </w:p>
        </w:tc>
        <w:tc>
          <w:tcPr>
            <w:tcW w:w="1929" w:type="dxa"/>
            <w:tcBorders>
              <w:top w:val="single" w:sz="4" w:space="0" w:color="000000"/>
              <w:left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70DFA3BE" w14:textId="77777777" w:rsidR="001667DC" w:rsidRPr="00BA4E1F" w:rsidRDefault="001667DC" w:rsidP="00077B22">
            <w:pPr>
              <w:jc w:val="center"/>
              <w:rPr>
                <w:rFonts w:ascii="Arial Narrow" w:eastAsia="Arial Narrow" w:hAnsi="Arial Narrow" w:cs="Arial Narrow"/>
                <w:b w:val="0"/>
                <w:bCs w:val="0"/>
                <w:sz w:val="22"/>
              </w:rPr>
            </w:pPr>
            <w:r w:rsidRPr="00BA4E1F">
              <w:rPr>
                <w:rFonts w:ascii="Arial Narrow" w:eastAsia="Arial Narrow" w:hAnsi="Arial Narrow" w:cs="Arial Narrow"/>
                <w:sz w:val="22"/>
              </w:rPr>
              <w:t>Precio 2025-26</w:t>
            </w:r>
          </w:p>
        </w:tc>
        <w:tc>
          <w:tcPr>
            <w:tcW w:w="1613"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4E99ADAD" w14:textId="77777777" w:rsidR="001667DC" w:rsidRPr="00BA4E1F" w:rsidRDefault="001667DC" w:rsidP="00077B22">
            <w:pPr>
              <w:jc w:val="center"/>
              <w:rPr>
                <w:rFonts w:ascii="Arial Narrow" w:eastAsia="Arial Narrow" w:hAnsi="Arial Narrow" w:cs="Arial Narrow"/>
                <w:b w:val="0"/>
                <w:bCs w:val="0"/>
                <w:sz w:val="22"/>
              </w:rPr>
            </w:pPr>
            <w:r w:rsidRPr="00BA4E1F">
              <w:rPr>
                <w:rFonts w:ascii="Arial Narrow" w:eastAsia="Arial Narrow" w:hAnsi="Arial Narrow" w:cs="Arial Narrow"/>
                <w:sz w:val="22"/>
              </w:rPr>
              <w:t>Gestión/</w:t>
            </w:r>
          </w:p>
          <w:p w14:paraId="78A8B736" w14:textId="77777777" w:rsidR="001667DC" w:rsidRPr="00BA4E1F" w:rsidRDefault="001667DC" w:rsidP="00077B22">
            <w:pPr>
              <w:jc w:val="center"/>
              <w:rPr>
                <w:rFonts w:ascii="Arial Narrow" w:eastAsia="Arial Narrow" w:hAnsi="Arial Narrow" w:cs="Arial Narrow"/>
                <w:b w:val="0"/>
                <w:bCs w:val="0"/>
                <w:sz w:val="22"/>
              </w:rPr>
            </w:pPr>
            <w:r w:rsidRPr="00BA4E1F">
              <w:rPr>
                <w:rFonts w:ascii="Arial Narrow" w:eastAsia="Arial Narrow" w:hAnsi="Arial Narrow" w:cs="Arial Narrow"/>
                <w:sz w:val="22"/>
              </w:rPr>
              <w:t>Financiación</w:t>
            </w:r>
          </w:p>
        </w:tc>
      </w:tr>
      <w:tr w:rsidR="001667DC" w:rsidRPr="00BA4E1F" w14:paraId="7E825B0B" w14:textId="77777777" w:rsidTr="00077B22">
        <w:trPr>
          <w:trHeight w:val="670"/>
          <w:jc w:val="center"/>
        </w:trPr>
        <w:tc>
          <w:tcPr>
            <w:tcW w:w="503" w:type="dxa"/>
            <w:tcBorders>
              <w:top w:val="single" w:sz="4" w:space="0" w:color="000000"/>
              <w:left w:val="single" w:sz="4" w:space="0" w:color="000000"/>
              <w:bottom w:val="single" w:sz="4" w:space="0" w:color="000000"/>
              <w:right w:val="single" w:sz="4" w:space="0" w:color="000000"/>
            </w:tcBorders>
            <w:vAlign w:val="center"/>
          </w:tcPr>
          <w:p w14:paraId="66CCBFBA" w14:textId="77777777" w:rsidR="001667DC" w:rsidRPr="00BA4E1F" w:rsidRDefault="001667DC" w:rsidP="00077B22">
            <w:pPr>
              <w:jc w:val="center"/>
              <w:rPr>
                <w:rFonts w:ascii="Arial Narrow" w:eastAsia="Arial Narrow" w:hAnsi="Arial Narrow" w:cs="Arial Narrow"/>
                <w:sz w:val="22"/>
              </w:rPr>
            </w:pPr>
            <w:r w:rsidRPr="00BA4E1F">
              <w:rPr>
                <w:rFonts w:ascii="Arial Narrow" w:eastAsia="Arial Narrow" w:hAnsi="Arial Narrow" w:cs="Arial Narrow"/>
                <w:sz w:val="22"/>
              </w:rPr>
              <w:t>1</w:t>
            </w:r>
          </w:p>
        </w:tc>
        <w:tc>
          <w:tcPr>
            <w:tcW w:w="11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7E439C8" w14:textId="77777777" w:rsidR="001667DC" w:rsidRPr="00BA4E1F" w:rsidRDefault="001667DC" w:rsidP="00077B22">
            <w:pPr>
              <w:jc w:val="center"/>
              <w:rPr>
                <w:rFonts w:ascii="Arial Narrow" w:eastAsia="Arial Narrow" w:hAnsi="Arial Narrow" w:cs="Arial Narrow"/>
                <w:sz w:val="22"/>
              </w:rPr>
            </w:pPr>
            <w:r w:rsidRPr="00BA4E1F">
              <w:rPr>
                <w:rFonts w:ascii="Arial Narrow" w:eastAsia="Arial Narrow" w:hAnsi="Arial Narrow" w:cs="Arial Narrow"/>
                <w:sz w:val="22"/>
              </w:rPr>
              <w:t>Facultad de Informática</w:t>
            </w:r>
          </w:p>
        </w:tc>
        <w:tc>
          <w:tcPr>
            <w:tcW w:w="2160" w:type="dxa"/>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6989871E" w14:textId="77777777" w:rsidR="001667DC" w:rsidRPr="00BA4E1F" w:rsidRDefault="001667DC" w:rsidP="00077B22">
            <w:pPr>
              <w:jc w:val="center"/>
              <w:rPr>
                <w:rFonts w:ascii="Arial Narrow" w:eastAsia="Arial Narrow" w:hAnsi="Arial Narrow" w:cs="Arial Narrow"/>
                <w:sz w:val="22"/>
              </w:rPr>
            </w:pPr>
            <w:r w:rsidRPr="00BA4E1F">
              <w:rPr>
                <w:rFonts w:ascii="Arial Narrow" w:eastAsia="Arial Narrow" w:hAnsi="Arial Narrow" w:cs="Arial Narrow"/>
                <w:sz w:val="22"/>
              </w:rPr>
              <w:t>Gestión del ciclo de vida del dato</w:t>
            </w:r>
          </w:p>
        </w:tc>
        <w:tc>
          <w:tcPr>
            <w:tcW w:w="1525" w:type="dxa"/>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5C118574" w14:textId="77777777" w:rsidR="001667DC" w:rsidRPr="00BA4E1F" w:rsidRDefault="001667DC" w:rsidP="00077B22">
            <w:pPr>
              <w:jc w:val="center"/>
              <w:rPr>
                <w:rFonts w:ascii="Arial Narrow" w:eastAsia="Arial Narrow" w:hAnsi="Arial Narrow" w:cs="Arial Narrow"/>
                <w:sz w:val="22"/>
              </w:rPr>
            </w:pPr>
            <w:proofErr w:type="spellStart"/>
            <w:r w:rsidRPr="00BA4E1F">
              <w:rPr>
                <w:rFonts w:ascii="Arial Narrow" w:eastAsia="Arial Narrow" w:hAnsi="Arial Narrow" w:cs="Arial Narrow"/>
                <w:sz w:val="22"/>
              </w:rPr>
              <w:t>Microcredencial</w:t>
            </w:r>
            <w:proofErr w:type="spellEnd"/>
          </w:p>
        </w:tc>
        <w:tc>
          <w:tcPr>
            <w:tcW w:w="1397" w:type="dxa"/>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2739A123" w14:textId="77777777" w:rsidR="001667DC" w:rsidRPr="00BA4E1F" w:rsidRDefault="001667DC" w:rsidP="00077B22">
            <w:pPr>
              <w:jc w:val="center"/>
              <w:rPr>
                <w:rFonts w:ascii="Arial Narrow" w:eastAsia="Arial Narrow" w:hAnsi="Arial Narrow" w:cs="Arial Narrow"/>
                <w:sz w:val="22"/>
              </w:rPr>
            </w:pPr>
            <w:proofErr w:type="spellStart"/>
            <w:r w:rsidRPr="00BA4E1F">
              <w:rPr>
                <w:rFonts w:ascii="Arial Narrow" w:eastAsia="Arial Narrow" w:hAnsi="Arial Narrow" w:cs="Arial Narrow"/>
                <w:sz w:val="22"/>
              </w:rPr>
              <w:t>Semi</w:t>
            </w:r>
            <w:r>
              <w:rPr>
                <w:rFonts w:ascii="Arial Narrow" w:eastAsia="Arial Narrow" w:hAnsi="Arial Narrow" w:cs="Arial Narrow"/>
                <w:sz w:val="22"/>
              </w:rPr>
              <w:t>-</w:t>
            </w:r>
            <w:r w:rsidRPr="00BA4E1F">
              <w:rPr>
                <w:rFonts w:ascii="Arial Narrow" w:eastAsia="Arial Narrow" w:hAnsi="Arial Narrow" w:cs="Arial Narrow"/>
                <w:sz w:val="22"/>
              </w:rPr>
              <w:t>presencial</w:t>
            </w:r>
            <w:proofErr w:type="spellEnd"/>
          </w:p>
        </w:tc>
        <w:tc>
          <w:tcPr>
            <w:tcW w:w="192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8E78811" w14:textId="77777777" w:rsidR="001667DC" w:rsidRPr="00BA4E1F" w:rsidRDefault="001667DC" w:rsidP="00077B22">
            <w:pPr>
              <w:jc w:val="center"/>
              <w:rPr>
                <w:rFonts w:ascii="Arial Narrow" w:eastAsia="Arial Narrow" w:hAnsi="Arial Narrow" w:cs="Arial Narrow"/>
                <w:sz w:val="22"/>
              </w:rPr>
            </w:pPr>
            <w:r w:rsidRPr="00BA4E1F">
              <w:rPr>
                <w:rFonts w:ascii="Arial Narrow" w:eastAsia="Arial Narrow" w:hAnsi="Arial Narrow" w:cs="Arial Narrow"/>
                <w:sz w:val="22"/>
              </w:rPr>
              <w:t xml:space="preserve">10 </w:t>
            </w:r>
            <w:proofErr w:type="gramStart"/>
            <w:r w:rsidRPr="00BA4E1F">
              <w:rPr>
                <w:rFonts w:ascii="Arial Narrow" w:eastAsia="Arial Narrow" w:hAnsi="Arial Narrow" w:cs="Arial Narrow"/>
                <w:sz w:val="22"/>
              </w:rPr>
              <w:t>Becas</w:t>
            </w:r>
            <w:proofErr w:type="gramEnd"/>
            <w:r w:rsidRPr="00BA4E1F">
              <w:rPr>
                <w:rFonts w:ascii="Arial Narrow" w:eastAsia="Arial Narrow" w:hAnsi="Arial Narrow" w:cs="Arial Narrow"/>
                <w:sz w:val="22"/>
              </w:rPr>
              <w:t xml:space="preserve"> de 120€ (50% del importe total de la matrícula)</w:t>
            </w:r>
          </w:p>
        </w:tc>
        <w:tc>
          <w:tcPr>
            <w:tcW w:w="1613" w:type="dxa"/>
            <w:tcBorders>
              <w:top w:val="single" w:sz="4" w:space="0" w:color="000000"/>
              <w:left w:val="single" w:sz="4" w:space="0" w:color="000000"/>
              <w:bottom w:val="single" w:sz="4" w:space="0" w:color="000000"/>
              <w:right w:val="single" w:sz="4" w:space="0" w:color="000000"/>
            </w:tcBorders>
            <w:vAlign w:val="center"/>
          </w:tcPr>
          <w:p w14:paraId="155BD18A" w14:textId="77777777" w:rsidR="001667DC" w:rsidRPr="00BA4E1F" w:rsidRDefault="001667DC" w:rsidP="00077B22">
            <w:pPr>
              <w:jc w:val="center"/>
              <w:rPr>
                <w:rFonts w:ascii="Arial Narrow" w:eastAsia="Arial Narrow" w:hAnsi="Arial Narrow" w:cs="Arial Narrow"/>
                <w:sz w:val="22"/>
                <w:lang w:val="en-US"/>
              </w:rPr>
            </w:pPr>
            <w:bookmarkStart w:id="3" w:name="_5plqbawqtowr" w:colFirst="0" w:colLast="0"/>
            <w:bookmarkEnd w:id="3"/>
            <w:proofErr w:type="spellStart"/>
            <w:r w:rsidRPr="00BA4E1F">
              <w:rPr>
                <w:rFonts w:ascii="Arial Narrow" w:eastAsia="Arial Narrow" w:hAnsi="Arial Narrow" w:cs="Arial Narrow"/>
                <w:sz w:val="22"/>
                <w:lang w:val="en-US"/>
              </w:rPr>
              <w:t>Nfoque</w:t>
            </w:r>
            <w:proofErr w:type="spellEnd"/>
            <w:r w:rsidRPr="00BA4E1F">
              <w:rPr>
                <w:rFonts w:ascii="Arial Narrow" w:eastAsia="Arial Narrow" w:hAnsi="Arial Narrow" w:cs="Arial Narrow"/>
                <w:sz w:val="22"/>
                <w:lang w:val="en-US"/>
              </w:rPr>
              <w:t xml:space="preserve"> Advisory Services, S.L.</w:t>
            </w:r>
          </w:p>
        </w:tc>
      </w:tr>
    </w:tbl>
    <w:p w14:paraId="69EBB2E0" w14:textId="77777777" w:rsidR="001667DC" w:rsidRDefault="001667DC" w:rsidP="001667DC">
      <w:pPr>
        <w:tabs>
          <w:tab w:val="left" w:pos="-720"/>
        </w:tabs>
        <w:autoSpaceDN w:val="0"/>
        <w:adjustRightInd w:val="0"/>
        <w:spacing w:line="240" w:lineRule="atLeast"/>
        <w:jc w:val="both"/>
        <w:rPr>
          <w:rFonts w:cs="Times New Roman"/>
          <w:bCs w:val="0"/>
          <w:spacing w:val="-3"/>
          <w:sz w:val="26"/>
          <w:szCs w:val="26"/>
          <w:lang w:val="es-ES_tradnl" w:eastAsia="es-ES"/>
        </w:rPr>
      </w:pPr>
    </w:p>
    <w:p w14:paraId="33AE4C68" w14:textId="77777777" w:rsidR="001667DC" w:rsidRDefault="001667DC" w:rsidP="001076DD">
      <w:pPr>
        <w:tabs>
          <w:tab w:val="left" w:pos="-720"/>
        </w:tabs>
        <w:autoSpaceDN w:val="0"/>
        <w:adjustRightInd w:val="0"/>
        <w:spacing w:line="240" w:lineRule="atLeast"/>
        <w:jc w:val="both"/>
        <w:rPr>
          <w:rFonts w:cs="Times New Roman"/>
          <w:b w:val="0"/>
          <w:spacing w:val="-3"/>
          <w:sz w:val="26"/>
          <w:szCs w:val="26"/>
          <w:lang w:val="es-ES_tradnl" w:eastAsia="es-ES"/>
        </w:rPr>
      </w:pPr>
    </w:p>
    <w:p w14:paraId="6091EA95" w14:textId="165E729E" w:rsidR="002A47B6" w:rsidRDefault="00872528" w:rsidP="002A47B6">
      <w:pPr>
        <w:tabs>
          <w:tab w:val="left" w:pos="-720"/>
        </w:tabs>
        <w:autoSpaceDN w:val="0"/>
        <w:adjustRightInd w:val="0"/>
        <w:spacing w:line="240" w:lineRule="atLeast"/>
        <w:jc w:val="both"/>
        <w:rPr>
          <w:rFonts w:cs="Times New Roman"/>
          <w:spacing w:val="-3"/>
          <w:sz w:val="26"/>
          <w:szCs w:val="26"/>
          <w:lang w:val="es-ES_tradnl"/>
        </w:rPr>
      </w:pPr>
      <w:r w:rsidRPr="00916BEA">
        <w:rPr>
          <w:rFonts w:cs="Tahoma"/>
          <w:b w:val="0"/>
          <w:bCs w:val="0"/>
          <w:sz w:val="26"/>
          <w:szCs w:val="26"/>
          <w:lang w:eastAsia="es-ES"/>
        </w:rPr>
        <w:t xml:space="preserve"> </w:t>
      </w:r>
      <w:r w:rsidR="002A47B6" w:rsidRPr="00872528">
        <w:rPr>
          <w:rFonts w:cs="Tahoma"/>
          <w:bCs w:val="0"/>
          <w:sz w:val="26"/>
          <w:szCs w:val="26"/>
          <w:lang w:eastAsia="es-ES"/>
        </w:rPr>
        <w:t>El Pleno del Consejo Social de la Universidad Complutense de Madrid, en su reunión del día 4 de diciembre</w:t>
      </w:r>
      <w:r w:rsidR="002A47B6" w:rsidRPr="00872528">
        <w:rPr>
          <w:rFonts w:cs="Times New Roman"/>
          <w:bCs w:val="0"/>
          <w:spacing w:val="-3"/>
          <w:sz w:val="26"/>
          <w:szCs w:val="26"/>
          <w:lang w:val="es-ES_tradnl" w:eastAsia="es-ES"/>
        </w:rPr>
        <w:t xml:space="preserve"> de 2025 </w:t>
      </w:r>
      <w:r w:rsidR="002A47B6" w:rsidRPr="00872528">
        <w:rPr>
          <w:rFonts w:cs="Tahoma"/>
          <w:bCs w:val="0"/>
          <w:sz w:val="26"/>
          <w:szCs w:val="26"/>
          <w:lang w:eastAsia="es-ES"/>
        </w:rPr>
        <w:t xml:space="preserve">ha acordado por unanimidad, aprobar </w:t>
      </w:r>
      <w:r w:rsidR="002A47B6" w:rsidRPr="00451FEC">
        <w:rPr>
          <w:rFonts w:cs="Helv 12pt"/>
          <w:spacing w:val="-3"/>
          <w:sz w:val="26"/>
          <w:szCs w:val="26"/>
          <w:lang w:val="es-ES_tradnl" w:eastAsia="es-ES"/>
        </w:rPr>
        <w:t xml:space="preserve">los importes de matrícula de los Títulos que </w:t>
      </w:r>
      <w:r w:rsidR="002A47B6">
        <w:rPr>
          <w:rFonts w:cs="Helv 12pt"/>
          <w:spacing w:val="-3"/>
          <w:sz w:val="26"/>
          <w:szCs w:val="26"/>
          <w:lang w:val="es-ES_tradnl" w:eastAsia="es-ES"/>
        </w:rPr>
        <w:t xml:space="preserve">no </w:t>
      </w:r>
      <w:r w:rsidR="002A47B6" w:rsidRPr="00451FEC">
        <w:rPr>
          <w:rFonts w:cs="Helv 12pt"/>
          <w:spacing w:val="-3"/>
          <w:sz w:val="26"/>
          <w:szCs w:val="26"/>
          <w:lang w:val="es-ES_tradnl" w:eastAsia="es-ES"/>
        </w:rPr>
        <w:t>exigen titulación universitaria que se indican con anterioridad</w:t>
      </w:r>
    </w:p>
    <w:p w14:paraId="2D067040" w14:textId="57B70F42" w:rsidR="00872528" w:rsidRDefault="00872528" w:rsidP="001076DD">
      <w:pPr>
        <w:jc w:val="both"/>
        <w:rPr>
          <w:rFonts w:cs="Tahoma"/>
          <w:b w:val="0"/>
          <w:bCs w:val="0"/>
          <w:sz w:val="26"/>
          <w:szCs w:val="26"/>
          <w:lang w:eastAsia="es-ES"/>
        </w:rPr>
      </w:pPr>
    </w:p>
    <w:p w14:paraId="0A83B9FF" w14:textId="60FAA586" w:rsidR="002A47B6" w:rsidRDefault="002A47B6" w:rsidP="002A47B6">
      <w:pPr>
        <w:tabs>
          <w:tab w:val="left" w:pos="-720"/>
        </w:tabs>
        <w:autoSpaceDN w:val="0"/>
        <w:adjustRightInd w:val="0"/>
        <w:spacing w:line="240" w:lineRule="atLeast"/>
        <w:jc w:val="both"/>
        <w:rPr>
          <w:rFonts w:cs="Times New Roman"/>
          <w:spacing w:val="-3"/>
          <w:sz w:val="26"/>
          <w:szCs w:val="26"/>
          <w:lang w:val="es-ES_tradnl"/>
        </w:rPr>
      </w:pPr>
      <w:r>
        <w:rPr>
          <w:rFonts w:cs="Times New Roman"/>
          <w:spacing w:val="-3"/>
          <w:sz w:val="26"/>
          <w:szCs w:val="26"/>
          <w:lang w:val="es-ES_tradnl"/>
        </w:rPr>
        <w:t>DÉCIMOPRIMERO</w:t>
      </w:r>
      <w:r w:rsidRPr="00F821B2">
        <w:rPr>
          <w:rFonts w:cs="Times New Roman"/>
          <w:spacing w:val="-3"/>
          <w:sz w:val="26"/>
          <w:szCs w:val="26"/>
          <w:lang w:val="es-ES_tradnl"/>
        </w:rPr>
        <w:t xml:space="preserve">. </w:t>
      </w:r>
      <w:r>
        <w:rPr>
          <w:rFonts w:cs="Times New Roman"/>
          <w:spacing w:val="-3"/>
          <w:sz w:val="26"/>
          <w:szCs w:val="26"/>
          <w:lang w:val="es-ES_tradnl"/>
        </w:rPr>
        <w:t xml:space="preserve">– </w:t>
      </w:r>
      <w:r w:rsidRPr="00F94A23">
        <w:rPr>
          <w:rFonts w:cs="Times New Roman"/>
          <w:spacing w:val="-3"/>
          <w:sz w:val="26"/>
          <w:szCs w:val="26"/>
          <w:lang w:val="es-ES_tradnl"/>
        </w:rPr>
        <w:t xml:space="preserve">APROBACIÓN, SI PROCEDE, </w:t>
      </w:r>
      <w:r>
        <w:rPr>
          <w:rFonts w:cs="Times New Roman"/>
          <w:spacing w:val="-3"/>
          <w:sz w:val="26"/>
          <w:szCs w:val="26"/>
          <w:lang w:val="es-ES_tradnl"/>
        </w:rPr>
        <w:t xml:space="preserve">DE LA </w:t>
      </w:r>
      <w:r w:rsidRPr="00BA4E1F">
        <w:rPr>
          <w:rFonts w:cs="Times New Roman"/>
          <w:spacing w:val="-3"/>
          <w:sz w:val="26"/>
          <w:szCs w:val="26"/>
          <w:lang w:val="es-ES_tradnl"/>
        </w:rPr>
        <w:t>PROPUESTA DE LA PARTICIPACIÓN DE LA UCM EN LA ASOCIACIÓN "CONFERENCIA DE RECTORES DE LAS UNIVERSIDADES PÚBLICAS DE MADRID"</w:t>
      </w:r>
    </w:p>
    <w:p w14:paraId="7A831452" w14:textId="77777777" w:rsidR="002A47B6" w:rsidRDefault="002A47B6" w:rsidP="002A47B6">
      <w:pPr>
        <w:tabs>
          <w:tab w:val="left" w:pos="-720"/>
        </w:tabs>
        <w:autoSpaceDN w:val="0"/>
        <w:adjustRightInd w:val="0"/>
        <w:spacing w:line="240" w:lineRule="atLeast"/>
        <w:jc w:val="both"/>
        <w:rPr>
          <w:rFonts w:cs="Times New Roman"/>
          <w:b w:val="0"/>
          <w:bCs w:val="0"/>
          <w:spacing w:val="-3"/>
          <w:sz w:val="26"/>
          <w:szCs w:val="26"/>
          <w:lang w:val="es-ES_tradnl" w:eastAsia="es-ES"/>
        </w:rPr>
      </w:pPr>
      <w:r>
        <w:rPr>
          <w:rFonts w:cs="Times New Roman"/>
          <w:b w:val="0"/>
          <w:bCs w:val="0"/>
          <w:spacing w:val="-3"/>
          <w:sz w:val="26"/>
          <w:szCs w:val="26"/>
          <w:lang w:val="es-ES_tradnl" w:eastAsia="es-ES"/>
        </w:rPr>
        <w:tab/>
      </w:r>
    </w:p>
    <w:p w14:paraId="11AF7FD5" w14:textId="24C3A159" w:rsidR="002A47B6" w:rsidRDefault="002A47B6" w:rsidP="002A47B6">
      <w:pPr>
        <w:tabs>
          <w:tab w:val="left" w:pos="-720"/>
        </w:tabs>
        <w:autoSpaceDN w:val="0"/>
        <w:adjustRightInd w:val="0"/>
        <w:spacing w:line="240" w:lineRule="atLeast"/>
        <w:jc w:val="both"/>
        <w:rPr>
          <w:rFonts w:cs="Times New Roman"/>
          <w:b w:val="0"/>
          <w:bCs w:val="0"/>
          <w:spacing w:val="-3"/>
          <w:sz w:val="26"/>
          <w:szCs w:val="26"/>
          <w:lang w:val="es-ES_tradnl" w:eastAsia="es-ES"/>
        </w:rPr>
      </w:pPr>
      <w:r>
        <w:rPr>
          <w:rFonts w:cs="Times New Roman"/>
          <w:b w:val="0"/>
          <w:bCs w:val="0"/>
          <w:spacing w:val="-3"/>
          <w:sz w:val="26"/>
          <w:szCs w:val="26"/>
          <w:lang w:val="es-ES_tradnl" w:eastAsia="es-ES"/>
        </w:rPr>
        <w:tab/>
      </w:r>
      <w:r w:rsidRPr="00BA4E1F">
        <w:rPr>
          <w:rFonts w:cs="Times New Roman"/>
          <w:b w:val="0"/>
          <w:bCs w:val="0"/>
          <w:spacing w:val="-3"/>
          <w:sz w:val="26"/>
          <w:szCs w:val="26"/>
          <w:lang w:val="es-ES_tradnl" w:eastAsia="es-ES"/>
        </w:rPr>
        <w:t xml:space="preserve">La Sra. </w:t>
      </w:r>
      <w:proofErr w:type="gramStart"/>
      <w:r w:rsidRPr="00BA4E1F">
        <w:rPr>
          <w:rFonts w:cs="Times New Roman"/>
          <w:b w:val="0"/>
          <w:bCs w:val="0"/>
          <w:spacing w:val="-3"/>
          <w:sz w:val="26"/>
          <w:szCs w:val="26"/>
          <w:lang w:val="es-ES_tradnl" w:eastAsia="es-ES"/>
        </w:rPr>
        <w:t>Presidenta</w:t>
      </w:r>
      <w:proofErr w:type="gramEnd"/>
      <w:r w:rsidRPr="00BA4E1F">
        <w:rPr>
          <w:rFonts w:cs="Times New Roman"/>
          <w:b w:val="0"/>
          <w:bCs w:val="0"/>
          <w:spacing w:val="-3"/>
          <w:sz w:val="26"/>
          <w:szCs w:val="26"/>
          <w:lang w:val="es-ES_tradnl" w:eastAsia="es-ES"/>
        </w:rPr>
        <w:t xml:space="preserve"> de la Comisión Económica cede la palabra al Sr.</w:t>
      </w:r>
      <w:r>
        <w:rPr>
          <w:rFonts w:cs="Times New Roman"/>
          <w:b w:val="0"/>
          <w:bCs w:val="0"/>
          <w:spacing w:val="-3"/>
          <w:sz w:val="26"/>
          <w:szCs w:val="26"/>
          <w:lang w:val="es-ES_tradnl" w:eastAsia="es-ES"/>
        </w:rPr>
        <w:t xml:space="preserve"> Rector </w:t>
      </w:r>
      <w:r w:rsidRPr="00BA4E1F">
        <w:rPr>
          <w:rFonts w:cs="Times New Roman"/>
          <w:b w:val="0"/>
          <w:bCs w:val="0"/>
          <w:spacing w:val="-3"/>
          <w:sz w:val="26"/>
          <w:szCs w:val="26"/>
          <w:lang w:val="es-ES_tradnl" w:eastAsia="es-ES"/>
        </w:rPr>
        <w:t>quien</w:t>
      </w:r>
      <w:r w:rsidRPr="00BA4E1F">
        <w:rPr>
          <w:rFonts w:cs="Times New Roman"/>
          <w:b w:val="0"/>
          <w:bCs w:val="0"/>
          <w:spacing w:val="-3"/>
          <w:sz w:val="26"/>
          <w:szCs w:val="26"/>
          <w:lang w:val="es-ES_tradnl" w:eastAsia="es-ES"/>
        </w:rPr>
        <w:t xml:space="preserve"> expone el contenido de este punto del Orden del día</w:t>
      </w:r>
      <w:r>
        <w:rPr>
          <w:rFonts w:cs="Times New Roman"/>
          <w:b w:val="0"/>
          <w:bCs w:val="0"/>
          <w:spacing w:val="-3"/>
          <w:sz w:val="26"/>
          <w:szCs w:val="26"/>
          <w:lang w:val="es-ES_tradnl" w:eastAsia="es-ES"/>
        </w:rPr>
        <w:t>.</w:t>
      </w:r>
    </w:p>
    <w:p w14:paraId="14C7D38A" w14:textId="77777777" w:rsidR="002A47B6" w:rsidRDefault="002A47B6" w:rsidP="002A47B6">
      <w:pPr>
        <w:tabs>
          <w:tab w:val="left" w:pos="-720"/>
        </w:tabs>
        <w:autoSpaceDN w:val="0"/>
        <w:adjustRightInd w:val="0"/>
        <w:spacing w:line="240" w:lineRule="atLeast"/>
        <w:jc w:val="both"/>
        <w:rPr>
          <w:rFonts w:cs="Times New Roman"/>
          <w:b w:val="0"/>
          <w:bCs w:val="0"/>
          <w:spacing w:val="-3"/>
          <w:sz w:val="26"/>
          <w:szCs w:val="26"/>
          <w:lang w:val="es-ES_tradnl" w:eastAsia="es-ES"/>
        </w:rPr>
      </w:pPr>
    </w:p>
    <w:p w14:paraId="510B21B5" w14:textId="20E8B72F" w:rsidR="002A47B6" w:rsidRDefault="002A47B6" w:rsidP="002A47B6">
      <w:pPr>
        <w:tabs>
          <w:tab w:val="left" w:pos="-720"/>
        </w:tabs>
        <w:autoSpaceDN w:val="0"/>
        <w:adjustRightInd w:val="0"/>
        <w:spacing w:line="240" w:lineRule="atLeast"/>
        <w:jc w:val="both"/>
        <w:rPr>
          <w:rFonts w:cs="Times New Roman"/>
          <w:bCs w:val="0"/>
          <w:spacing w:val="-3"/>
          <w:sz w:val="26"/>
          <w:szCs w:val="26"/>
          <w:lang w:val="es-ES_tradnl" w:eastAsia="es-ES"/>
        </w:rPr>
      </w:pPr>
      <w:r>
        <w:rPr>
          <w:rFonts w:cs="Times New Roman"/>
          <w:bCs w:val="0"/>
          <w:spacing w:val="-3"/>
          <w:sz w:val="26"/>
          <w:szCs w:val="26"/>
          <w:lang w:val="es-ES_tradnl" w:eastAsia="es-ES"/>
        </w:rPr>
        <w:tab/>
      </w:r>
      <w:r w:rsidRPr="00872528">
        <w:rPr>
          <w:rFonts w:cs="Tahoma"/>
          <w:bCs w:val="0"/>
          <w:sz w:val="26"/>
          <w:szCs w:val="26"/>
          <w:lang w:eastAsia="es-ES"/>
        </w:rPr>
        <w:t>El Pleno del Consejo Social de la Universidad Complutense de Madrid, en su reunión del día 4 de diciembre</w:t>
      </w:r>
      <w:r w:rsidRPr="00872528">
        <w:rPr>
          <w:rFonts w:cs="Times New Roman"/>
          <w:bCs w:val="0"/>
          <w:spacing w:val="-3"/>
          <w:sz w:val="26"/>
          <w:szCs w:val="26"/>
          <w:lang w:val="es-ES_tradnl" w:eastAsia="es-ES"/>
        </w:rPr>
        <w:t xml:space="preserve"> de 2025 </w:t>
      </w:r>
      <w:r w:rsidRPr="00872528">
        <w:rPr>
          <w:rFonts w:cs="Tahoma"/>
          <w:bCs w:val="0"/>
          <w:sz w:val="26"/>
          <w:szCs w:val="26"/>
          <w:lang w:eastAsia="es-ES"/>
        </w:rPr>
        <w:t>ha acordado por unanimidad, aprobar</w:t>
      </w:r>
      <w:r>
        <w:rPr>
          <w:rFonts w:cs="Tahoma"/>
          <w:bCs w:val="0"/>
          <w:sz w:val="26"/>
          <w:szCs w:val="26"/>
          <w:lang w:eastAsia="es-ES"/>
        </w:rPr>
        <w:t xml:space="preserve"> </w:t>
      </w:r>
      <w:r>
        <w:rPr>
          <w:rFonts w:cs="Times New Roman"/>
          <w:bCs w:val="0"/>
          <w:spacing w:val="-3"/>
          <w:sz w:val="26"/>
          <w:szCs w:val="26"/>
          <w:lang w:val="es-ES_tradnl" w:eastAsia="es-ES"/>
        </w:rPr>
        <w:t>la p</w:t>
      </w:r>
      <w:r w:rsidRPr="00BA4E1F">
        <w:rPr>
          <w:rFonts w:cs="Times New Roman"/>
          <w:bCs w:val="0"/>
          <w:spacing w:val="-3"/>
          <w:sz w:val="26"/>
          <w:szCs w:val="26"/>
          <w:lang w:val="es-ES_tradnl" w:eastAsia="es-ES"/>
        </w:rPr>
        <w:t>ropuesta de aprobación de la participación de la UCM en la asociación "Conferencia de rectores de las universidades públicas de Madrid"</w:t>
      </w:r>
    </w:p>
    <w:p w14:paraId="24D13FA7" w14:textId="77777777" w:rsidR="002A47B6" w:rsidRDefault="002A47B6" w:rsidP="001076DD">
      <w:pPr>
        <w:jc w:val="both"/>
        <w:rPr>
          <w:rFonts w:cs="Tahoma"/>
          <w:b w:val="0"/>
          <w:bCs w:val="0"/>
          <w:sz w:val="26"/>
          <w:szCs w:val="26"/>
          <w:lang w:eastAsia="es-ES"/>
        </w:rPr>
      </w:pPr>
    </w:p>
    <w:p w14:paraId="6E73E6CA" w14:textId="77777777" w:rsidR="00872528" w:rsidRDefault="00872528" w:rsidP="00872528">
      <w:pPr>
        <w:ind w:firstLine="708"/>
        <w:jc w:val="both"/>
        <w:rPr>
          <w:rFonts w:cs="Tahoma"/>
          <w:b w:val="0"/>
          <w:bCs w:val="0"/>
          <w:sz w:val="26"/>
          <w:szCs w:val="26"/>
          <w:lang w:eastAsia="es-ES"/>
        </w:rPr>
      </w:pPr>
    </w:p>
    <w:p w14:paraId="464E7F48" w14:textId="3E45C827" w:rsidR="00B81654" w:rsidRDefault="00B81654" w:rsidP="00B81654">
      <w:pPr>
        <w:widowControl/>
        <w:suppressAutoHyphens w:val="0"/>
        <w:autoSpaceDE/>
        <w:rPr>
          <w:rFonts w:cs="Times New Roman"/>
          <w:spacing w:val="-3"/>
          <w:sz w:val="26"/>
          <w:szCs w:val="26"/>
          <w:lang w:val="es-ES_tradnl"/>
        </w:rPr>
      </w:pPr>
    </w:p>
    <w:p w14:paraId="38FFCEE0" w14:textId="77777777" w:rsidR="00F94A23" w:rsidRDefault="00F94A23" w:rsidP="006973E1">
      <w:pPr>
        <w:widowControl/>
        <w:suppressAutoHyphens w:val="0"/>
        <w:autoSpaceDE/>
        <w:rPr>
          <w:rFonts w:cs="Times New Roman"/>
          <w:spacing w:val="-3"/>
          <w:sz w:val="26"/>
          <w:szCs w:val="26"/>
          <w:lang w:val="es-ES_tradnl"/>
        </w:rPr>
      </w:pPr>
    </w:p>
    <w:p w14:paraId="7BE41161" w14:textId="77777777" w:rsidR="002F5129" w:rsidRPr="00026868" w:rsidRDefault="002A47B6" w:rsidP="002F5129">
      <w:pPr>
        <w:tabs>
          <w:tab w:val="left" w:pos="-720"/>
        </w:tabs>
        <w:spacing w:line="240" w:lineRule="atLeast"/>
        <w:jc w:val="both"/>
        <w:rPr>
          <w:rFonts w:cs="Times New Roman"/>
          <w:b w:val="0"/>
          <w:spacing w:val="-3"/>
          <w:sz w:val="26"/>
          <w:szCs w:val="26"/>
          <w:lang w:val="es-ES_tradnl"/>
        </w:rPr>
      </w:pPr>
      <w:r>
        <w:rPr>
          <w:rFonts w:cs="Times New Roman"/>
          <w:spacing w:val="-3"/>
          <w:sz w:val="26"/>
          <w:szCs w:val="26"/>
          <w:lang w:val="es-ES_tradnl"/>
        </w:rPr>
        <w:t>DÉCIMOSEGUNDO</w:t>
      </w:r>
      <w:r w:rsidR="00B0174D">
        <w:rPr>
          <w:rFonts w:cs="Times New Roman"/>
          <w:spacing w:val="-3"/>
          <w:sz w:val="26"/>
          <w:szCs w:val="26"/>
          <w:lang w:val="es-ES_tradnl"/>
        </w:rPr>
        <w:t>. -</w:t>
      </w:r>
      <w:r w:rsidR="00B81654">
        <w:rPr>
          <w:rFonts w:cs="Times New Roman"/>
          <w:spacing w:val="-3"/>
          <w:sz w:val="26"/>
          <w:szCs w:val="26"/>
          <w:lang w:val="es-ES_tradnl"/>
        </w:rPr>
        <w:t xml:space="preserve"> </w:t>
      </w:r>
      <w:r w:rsidR="00F94A23" w:rsidRPr="00F94A23">
        <w:rPr>
          <w:rFonts w:cs="Times New Roman"/>
          <w:spacing w:val="-3"/>
          <w:sz w:val="26"/>
          <w:szCs w:val="26"/>
          <w:lang w:val="es-ES_tradnl"/>
        </w:rPr>
        <w:t xml:space="preserve">APROBACIÓN, SI PROCEDE, DE LA </w:t>
      </w:r>
      <w:r w:rsidR="002F5129" w:rsidRPr="00026868">
        <w:rPr>
          <w:sz w:val="26"/>
          <w:szCs w:val="26"/>
        </w:rPr>
        <w:t>PROPUESTA DE MODIFICACIÓN DE</w:t>
      </w:r>
      <w:r w:rsidR="002F5129">
        <w:rPr>
          <w:sz w:val="26"/>
          <w:szCs w:val="26"/>
        </w:rPr>
        <w:t xml:space="preserve">L </w:t>
      </w:r>
      <w:r w:rsidR="002F5129" w:rsidRPr="00691D4B">
        <w:rPr>
          <w:sz w:val="26"/>
          <w:szCs w:val="26"/>
        </w:rPr>
        <w:t>PROGRAMA DE DOCTORADO EN VETERINARIA DE LA FACULTAD DE VETERINARIA</w:t>
      </w:r>
    </w:p>
    <w:p w14:paraId="1B375A47" w14:textId="2F6CCC3D" w:rsidR="00C716FF" w:rsidRDefault="00C716FF" w:rsidP="002F5129">
      <w:pPr>
        <w:widowControl/>
        <w:suppressAutoHyphens w:val="0"/>
        <w:autoSpaceDE/>
        <w:jc w:val="both"/>
        <w:rPr>
          <w:rFonts w:cs="Times New Roman"/>
          <w:b w:val="0"/>
          <w:bCs w:val="0"/>
          <w:spacing w:val="-3"/>
          <w:sz w:val="26"/>
          <w:szCs w:val="26"/>
          <w:lang w:val="es-ES_tradnl" w:eastAsia="es-ES"/>
        </w:rPr>
      </w:pPr>
    </w:p>
    <w:p w14:paraId="180D2526" w14:textId="2EF390AC" w:rsidR="00F94A23" w:rsidRPr="00C716FF" w:rsidRDefault="00F94A23" w:rsidP="00F94A23">
      <w:pPr>
        <w:ind w:firstLine="708"/>
        <w:jc w:val="both"/>
        <w:rPr>
          <w:rFonts w:cs="Times New Roman"/>
          <w:b w:val="0"/>
          <w:sz w:val="26"/>
          <w:szCs w:val="26"/>
          <w:lang w:eastAsia="es-ES"/>
        </w:rPr>
      </w:pPr>
      <w:r w:rsidRPr="00C716FF">
        <w:rPr>
          <w:rFonts w:cs="Times New Roman"/>
          <w:b w:val="0"/>
          <w:bCs w:val="0"/>
          <w:spacing w:val="-3"/>
          <w:sz w:val="26"/>
          <w:szCs w:val="26"/>
          <w:lang w:val="es-ES_tradnl" w:eastAsia="es-ES"/>
        </w:rPr>
        <w:t xml:space="preserve">El Sr. </w:t>
      </w:r>
      <w:proofErr w:type="gramStart"/>
      <w:r w:rsidRPr="00C716FF">
        <w:rPr>
          <w:rFonts w:cs="Times New Roman"/>
          <w:b w:val="0"/>
          <w:bCs w:val="0"/>
          <w:spacing w:val="-3"/>
          <w:sz w:val="26"/>
          <w:szCs w:val="26"/>
          <w:lang w:val="es-ES_tradnl" w:eastAsia="es-ES"/>
        </w:rPr>
        <w:t>Presidente</w:t>
      </w:r>
      <w:proofErr w:type="gramEnd"/>
      <w:r w:rsidRPr="00C716FF">
        <w:rPr>
          <w:rFonts w:cs="Helv 12pt"/>
          <w:b w:val="0"/>
          <w:bCs w:val="0"/>
          <w:spacing w:val="-3"/>
          <w:sz w:val="26"/>
          <w:szCs w:val="26"/>
          <w:lang w:val="es-ES_tradnl" w:eastAsia="es-ES"/>
        </w:rPr>
        <w:t xml:space="preserve"> </w:t>
      </w:r>
      <w:r w:rsidRPr="00C716FF">
        <w:rPr>
          <w:rFonts w:cs="Times New Roman"/>
          <w:b w:val="0"/>
          <w:bCs w:val="0"/>
          <w:spacing w:val="-3"/>
          <w:sz w:val="26"/>
          <w:szCs w:val="26"/>
          <w:lang w:val="es-ES_tradnl" w:eastAsia="es-ES"/>
        </w:rPr>
        <w:t xml:space="preserve">cede la palabra al Sr. </w:t>
      </w:r>
      <w:r w:rsidR="00C716FF" w:rsidRPr="00C716FF">
        <w:rPr>
          <w:rFonts w:cs="Times New Roman"/>
          <w:b w:val="0"/>
          <w:spacing w:val="-3"/>
          <w:sz w:val="26"/>
          <w:szCs w:val="26"/>
          <w:lang w:val="es-ES_tradnl" w:eastAsia="es-ES"/>
        </w:rPr>
        <w:t>Secretario, que en representación del Sr. Presidente de la Comisión de Servicios y Actividades,</w:t>
      </w:r>
      <w:r w:rsidRPr="00C716FF">
        <w:rPr>
          <w:rFonts w:cs="Times New Roman"/>
          <w:b w:val="0"/>
          <w:bCs w:val="0"/>
          <w:spacing w:val="-3"/>
          <w:sz w:val="26"/>
          <w:szCs w:val="26"/>
          <w:lang w:val="es-ES_tradnl" w:eastAsia="es-ES"/>
        </w:rPr>
        <w:t xml:space="preserve"> comunica que la Comisión en su reunión del día </w:t>
      </w:r>
      <w:r w:rsidR="00C716FF" w:rsidRPr="00C716FF">
        <w:rPr>
          <w:rFonts w:cs="Times New Roman"/>
          <w:b w:val="0"/>
          <w:bCs w:val="0"/>
          <w:spacing w:val="-3"/>
          <w:sz w:val="26"/>
          <w:szCs w:val="26"/>
          <w:lang w:val="es-ES_tradnl" w:eastAsia="es-ES"/>
        </w:rPr>
        <w:t>3 de diciembre</w:t>
      </w:r>
      <w:r w:rsidRPr="00C716FF">
        <w:rPr>
          <w:rFonts w:cs="Times New Roman"/>
          <w:b w:val="0"/>
          <w:bCs w:val="0"/>
          <w:spacing w:val="-3"/>
          <w:sz w:val="26"/>
          <w:szCs w:val="26"/>
          <w:lang w:val="es-ES_tradnl" w:eastAsia="es-ES"/>
        </w:rPr>
        <w:t xml:space="preserve"> de 2025 acordó por unanimidad elevar al Pleno este punto del Orden del Día y a su vez da la palabra a la Sra. Vicerrectora de Formación Permanente, Empleabilidad y Emprendimiento que en representación del Sr. Vicerrector Estudios</w:t>
      </w:r>
      <w:r w:rsidRPr="00C716FF">
        <w:rPr>
          <w:rFonts w:cs="Times New Roman"/>
          <w:b w:val="0"/>
          <w:sz w:val="26"/>
          <w:szCs w:val="26"/>
          <w:lang w:eastAsia="es-ES"/>
        </w:rPr>
        <w:t xml:space="preserve"> que informa sobre el contenido del mismo.</w:t>
      </w:r>
    </w:p>
    <w:p w14:paraId="4B56EB8F" w14:textId="77777777" w:rsidR="00F94A23" w:rsidRPr="00C716FF" w:rsidRDefault="00F94A23" w:rsidP="00F94A23">
      <w:pPr>
        <w:tabs>
          <w:tab w:val="left" w:pos="-720"/>
        </w:tabs>
        <w:autoSpaceDN w:val="0"/>
        <w:adjustRightInd w:val="0"/>
        <w:spacing w:line="240" w:lineRule="atLeast"/>
        <w:jc w:val="both"/>
        <w:rPr>
          <w:rFonts w:cs="Times New Roman"/>
          <w:b w:val="0"/>
          <w:spacing w:val="-3"/>
          <w:sz w:val="26"/>
          <w:szCs w:val="26"/>
          <w:lang w:val="es-ES_tradnl"/>
        </w:rPr>
      </w:pPr>
    </w:p>
    <w:p w14:paraId="6097B519" w14:textId="5D260D7D" w:rsidR="00F94A23" w:rsidRDefault="00F94A23" w:rsidP="00F94A23">
      <w:pPr>
        <w:tabs>
          <w:tab w:val="left" w:pos="-720"/>
        </w:tabs>
        <w:autoSpaceDN w:val="0"/>
        <w:adjustRightInd w:val="0"/>
        <w:spacing w:line="240" w:lineRule="atLeast"/>
        <w:jc w:val="both"/>
        <w:rPr>
          <w:rFonts w:cs="Times New Roman"/>
          <w:b w:val="0"/>
          <w:spacing w:val="-3"/>
          <w:sz w:val="26"/>
          <w:szCs w:val="26"/>
          <w:lang w:val="es-ES_tradnl"/>
        </w:rPr>
      </w:pPr>
      <w:r w:rsidRPr="00F821B2">
        <w:rPr>
          <w:rFonts w:cs="Times New Roman"/>
          <w:spacing w:val="-3"/>
          <w:sz w:val="26"/>
          <w:szCs w:val="26"/>
          <w:lang w:val="es-ES_tradnl"/>
        </w:rPr>
        <w:tab/>
      </w:r>
      <w:r w:rsidRPr="00F821B2">
        <w:rPr>
          <w:rFonts w:cs="Times New Roman"/>
          <w:b w:val="0"/>
          <w:spacing w:val="-3"/>
          <w:sz w:val="26"/>
          <w:szCs w:val="26"/>
          <w:lang w:val="es-ES_tradnl"/>
        </w:rPr>
        <w:t xml:space="preserve">A </w:t>
      </w:r>
      <w:r w:rsidR="00B0174D" w:rsidRPr="00F821B2">
        <w:rPr>
          <w:rFonts w:cs="Times New Roman"/>
          <w:b w:val="0"/>
          <w:spacing w:val="-3"/>
          <w:sz w:val="26"/>
          <w:szCs w:val="26"/>
          <w:lang w:val="es-ES_tradnl"/>
        </w:rPr>
        <w:t>continuación,</w:t>
      </w:r>
      <w:r w:rsidRPr="00F821B2">
        <w:rPr>
          <w:rFonts w:cs="Times New Roman"/>
          <w:b w:val="0"/>
          <w:spacing w:val="-3"/>
          <w:sz w:val="26"/>
          <w:szCs w:val="26"/>
          <w:lang w:val="es-ES_tradnl"/>
        </w:rPr>
        <w:t xml:space="preserve"> el Pleno adopta el siguiente acuerdo: </w:t>
      </w:r>
    </w:p>
    <w:p w14:paraId="4C48A497" w14:textId="77777777" w:rsidR="00F94A23" w:rsidRPr="00F821B2" w:rsidRDefault="00F94A23" w:rsidP="00F94A23">
      <w:pPr>
        <w:tabs>
          <w:tab w:val="left" w:pos="-720"/>
        </w:tabs>
        <w:autoSpaceDN w:val="0"/>
        <w:adjustRightInd w:val="0"/>
        <w:spacing w:line="240" w:lineRule="atLeast"/>
        <w:jc w:val="both"/>
        <w:rPr>
          <w:rFonts w:cs="Times New Roman"/>
          <w:b w:val="0"/>
          <w:spacing w:val="-3"/>
          <w:sz w:val="26"/>
          <w:szCs w:val="26"/>
          <w:lang w:val="es-ES_tradnl"/>
        </w:rPr>
      </w:pPr>
    </w:p>
    <w:p w14:paraId="0876E7B3" w14:textId="67B7324E" w:rsidR="00F94A23" w:rsidRPr="00F94A23" w:rsidRDefault="00F94A23" w:rsidP="00F94A23">
      <w:pPr>
        <w:spacing w:line="240" w:lineRule="atLeast"/>
        <w:jc w:val="both"/>
        <w:rPr>
          <w:rFonts w:cs="Helv 12pt"/>
          <w:spacing w:val="-3"/>
          <w:sz w:val="26"/>
          <w:szCs w:val="26"/>
          <w:lang w:val="es-ES_tradnl"/>
        </w:rPr>
      </w:pPr>
      <w:r w:rsidRPr="00F94A23">
        <w:rPr>
          <w:rFonts w:cs="Helv 12pt"/>
          <w:spacing w:val="-3"/>
          <w:sz w:val="26"/>
          <w:szCs w:val="26"/>
          <w:lang w:val="es-ES_tradnl"/>
        </w:rPr>
        <w:t xml:space="preserve">INFORME DEL </w:t>
      </w:r>
      <w:r w:rsidR="00B0174D" w:rsidRPr="00F94A23">
        <w:rPr>
          <w:rFonts w:cs="Helv 12pt"/>
          <w:spacing w:val="-3"/>
          <w:sz w:val="26"/>
          <w:szCs w:val="26"/>
          <w:lang w:val="es-ES_tradnl"/>
        </w:rPr>
        <w:t>CONSEJO SOCIAL DE LA UNIVERSIDAD COMPLUTENSE</w:t>
      </w:r>
      <w:r w:rsidRPr="00F94A23">
        <w:rPr>
          <w:rFonts w:cs="Helv 12pt"/>
          <w:spacing w:val="-3"/>
          <w:sz w:val="26"/>
          <w:szCs w:val="26"/>
          <w:lang w:val="es-ES_tradnl"/>
        </w:rPr>
        <w:t xml:space="preserve"> DE MADRID PARA LA ABPROBACIÓN DE LA PROPUESTA DE MODIFICACIÓN DE PROGRAMA DE DOCTORADO</w:t>
      </w:r>
    </w:p>
    <w:p w14:paraId="54A363A5" w14:textId="77777777" w:rsidR="00F94A23" w:rsidRPr="00F94A23" w:rsidRDefault="00F94A23" w:rsidP="00F94A23">
      <w:pPr>
        <w:spacing w:line="240" w:lineRule="atLeast"/>
        <w:jc w:val="both"/>
        <w:rPr>
          <w:rFonts w:ascii="Helv 12pt" w:hAnsi="Helv 12pt" w:cs="Helv 12pt"/>
          <w:b w:val="0"/>
          <w:bCs w:val="0"/>
          <w:spacing w:val="-3"/>
          <w:sz w:val="26"/>
          <w:szCs w:val="26"/>
        </w:rPr>
      </w:pPr>
    </w:p>
    <w:p w14:paraId="1B328275" w14:textId="68AC963A" w:rsidR="00F94A23" w:rsidRPr="00F94A23" w:rsidRDefault="00F94A23" w:rsidP="00F94A23">
      <w:pPr>
        <w:spacing w:line="240" w:lineRule="atLeast"/>
        <w:jc w:val="both"/>
        <w:rPr>
          <w:rFonts w:cs="Times New Roman"/>
          <w:spacing w:val="-3"/>
          <w:sz w:val="26"/>
          <w:szCs w:val="26"/>
          <w:lang w:val="es-ES_tradnl"/>
        </w:rPr>
      </w:pPr>
      <w:r w:rsidRPr="00F94A23">
        <w:rPr>
          <w:rFonts w:cs="Helv 12pt"/>
          <w:spacing w:val="-3"/>
          <w:sz w:val="26"/>
          <w:szCs w:val="26"/>
          <w:lang w:val="es-ES_tradnl"/>
        </w:rPr>
        <w:t>DENOMINACIÓN DEL TÍTULO</w:t>
      </w:r>
      <w:r w:rsidRPr="00F94A23">
        <w:rPr>
          <w:rFonts w:cs="Times New Roman"/>
          <w:spacing w:val="-3"/>
          <w:sz w:val="26"/>
          <w:szCs w:val="26"/>
          <w:lang w:val="es-ES_tradnl"/>
        </w:rPr>
        <w:t>:</w:t>
      </w:r>
      <w:r w:rsidRPr="00F94A23">
        <w:rPr>
          <w:rFonts w:cs="Times New Roman"/>
          <w:sz w:val="26"/>
          <w:szCs w:val="26"/>
        </w:rPr>
        <w:t xml:space="preserve"> </w:t>
      </w:r>
      <w:r w:rsidR="002F5129" w:rsidRPr="00691D4B">
        <w:rPr>
          <w:sz w:val="26"/>
          <w:szCs w:val="26"/>
        </w:rPr>
        <w:t>PROGRAMA DE DOCTORADO EN VETERINARIA DE LA FACULTAD DE VETERINARIA</w:t>
      </w:r>
    </w:p>
    <w:p w14:paraId="7BC37EAB" w14:textId="77777777" w:rsidR="00F94A23" w:rsidRPr="00F94A23" w:rsidRDefault="00F94A23" w:rsidP="00F94A23">
      <w:pPr>
        <w:tabs>
          <w:tab w:val="left" w:pos="-720"/>
        </w:tabs>
        <w:spacing w:line="240" w:lineRule="atLeast"/>
        <w:rPr>
          <w:rFonts w:cs="Helv 12pt"/>
          <w:spacing w:val="-3"/>
          <w:sz w:val="26"/>
          <w:szCs w:val="26"/>
          <w:lang w:val="es-ES_tradnl"/>
        </w:rPr>
      </w:pPr>
    </w:p>
    <w:p w14:paraId="15DF60DB" w14:textId="38131DED" w:rsidR="00F94A23" w:rsidRPr="00F94A23" w:rsidRDefault="00B0174D" w:rsidP="00F94A23">
      <w:pPr>
        <w:tabs>
          <w:tab w:val="left" w:pos="-720"/>
        </w:tabs>
        <w:spacing w:line="240" w:lineRule="atLeast"/>
        <w:rPr>
          <w:rFonts w:cs="Helv 12pt"/>
          <w:spacing w:val="-3"/>
          <w:sz w:val="26"/>
          <w:szCs w:val="26"/>
          <w:lang w:val="es-ES_tradnl"/>
        </w:rPr>
      </w:pPr>
      <w:r w:rsidRPr="00F94A23">
        <w:rPr>
          <w:rFonts w:cs="Helv 12pt"/>
          <w:spacing w:val="-3"/>
          <w:sz w:val="26"/>
          <w:szCs w:val="26"/>
          <w:lang w:val="es-ES_tradnl"/>
        </w:rPr>
        <w:t>MARCO LEGAL Y ANTECEDENTES</w:t>
      </w:r>
    </w:p>
    <w:p w14:paraId="3593796A" w14:textId="77777777" w:rsidR="00F94A23" w:rsidRPr="00F94A23" w:rsidRDefault="00F94A23" w:rsidP="00F94A23">
      <w:pPr>
        <w:tabs>
          <w:tab w:val="left" w:pos="-720"/>
        </w:tabs>
        <w:spacing w:line="240" w:lineRule="atLeast"/>
        <w:jc w:val="both"/>
        <w:rPr>
          <w:rFonts w:cs="Helv 12pt"/>
          <w:b w:val="0"/>
          <w:bCs w:val="0"/>
          <w:spacing w:val="-3"/>
          <w:sz w:val="26"/>
          <w:szCs w:val="26"/>
          <w:lang w:val="es-ES_tradnl"/>
        </w:rPr>
      </w:pPr>
    </w:p>
    <w:p w14:paraId="75A5B8C3" w14:textId="77777777" w:rsidR="00F94A23" w:rsidRPr="00F94A23" w:rsidRDefault="00F94A23" w:rsidP="00F94A23">
      <w:pPr>
        <w:tabs>
          <w:tab w:val="left" w:pos="-720"/>
        </w:tabs>
        <w:spacing w:line="240" w:lineRule="atLeast"/>
        <w:jc w:val="both"/>
        <w:rPr>
          <w:rFonts w:cs="Helv 12pt"/>
          <w:b w:val="0"/>
          <w:bCs w:val="0"/>
          <w:spacing w:val="-3"/>
          <w:sz w:val="26"/>
          <w:szCs w:val="26"/>
          <w:lang w:val="es-ES_tradnl"/>
        </w:rPr>
      </w:pPr>
      <w:r w:rsidRPr="00F94A23">
        <w:rPr>
          <w:rFonts w:cs="Helv 12pt"/>
          <w:spacing w:val="-3"/>
          <w:sz w:val="26"/>
          <w:szCs w:val="26"/>
          <w:lang w:val="es-ES_tradnl"/>
        </w:rPr>
        <w:t>Primero.-</w:t>
      </w:r>
      <w:r w:rsidRPr="00F94A23">
        <w:rPr>
          <w:rFonts w:cs="Helv 12pt"/>
          <w:b w:val="0"/>
          <w:bCs w:val="0"/>
          <w:spacing w:val="-3"/>
          <w:sz w:val="26"/>
          <w:szCs w:val="26"/>
          <w:lang w:val="es-ES_tradnl"/>
        </w:rPr>
        <w:tab/>
        <w:t>La Ley Orgánica 2/2023, de 22 de marzo, del Sistema Universitario, en su artículo 8.2 establece que</w:t>
      </w:r>
      <w:r w:rsidRPr="00F94A23">
        <w:rPr>
          <w:sz w:val="26"/>
          <w:szCs w:val="26"/>
        </w:rPr>
        <w:t xml:space="preserve"> </w:t>
      </w:r>
      <w:r w:rsidRPr="00F94A23">
        <w:rPr>
          <w:rFonts w:cs="Helv 12pt"/>
          <w:b w:val="0"/>
          <w:bCs w:val="0"/>
          <w:spacing w:val="-3"/>
          <w:sz w:val="26"/>
          <w:szCs w:val="26"/>
          <w:lang w:val="es-ES_tradnl"/>
        </w:rPr>
        <w:t xml:space="preserve">la iniciativa para impartir una enseñanza requiere el informe preceptivo y favorable sobre la necesidad y viabilidad académica y social de la implantación del título universitario oficial por la Comunidad Autónoma competente, el informe favorable a efectos de la verificación de la calidad de la memoria del plan de estudios por la agencia de calidad correspondiente, la verificación por el Consejo de Universidades del plan de estudios y la autorización de la implantación de éste por la indicada Comunidad Autónoma. </w:t>
      </w:r>
    </w:p>
    <w:p w14:paraId="71AE0833" w14:textId="77777777" w:rsidR="00F94A23" w:rsidRPr="00F94A23" w:rsidRDefault="00F94A23" w:rsidP="00F94A23">
      <w:pPr>
        <w:tabs>
          <w:tab w:val="left" w:pos="-720"/>
        </w:tabs>
        <w:spacing w:line="240" w:lineRule="atLeast"/>
        <w:jc w:val="both"/>
        <w:rPr>
          <w:rFonts w:cs="Helv 12pt"/>
          <w:b w:val="0"/>
          <w:bCs w:val="0"/>
          <w:spacing w:val="-3"/>
          <w:sz w:val="26"/>
          <w:szCs w:val="26"/>
          <w:lang w:val="es-ES_tradnl"/>
        </w:rPr>
      </w:pPr>
    </w:p>
    <w:p w14:paraId="3C7D7401" w14:textId="194DCCCB" w:rsidR="00F94A23" w:rsidRPr="00F94A23" w:rsidRDefault="00B0174D" w:rsidP="00F94A23">
      <w:pPr>
        <w:tabs>
          <w:tab w:val="left" w:pos="-720"/>
        </w:tabs>
        <w:spacing w:line="240" w:lineRule="atLeast"/>
        <w:jc w:val="both"/>
        <w:rPr>
          <w:rFonts w:cs="Helv 12pt"/>
          <w:b w:val="0"/>
          <w:bCs w:val="0"/>
          <w:spacing w:val="-3"/>
          <w:sz w:val="26"/>
          <w:szCs w:val="26"/>
        </w:rPr>
      </w:pPr>
      <w:r w:rsidRPr="00F94A23">
        <w:rPr>
          <w:rFonts w:cs="Helv 12pt"/>
          <w:spacing w:val="-3"/>
          <w:sz w:val="26"/>
          <w:szCs w:val="26"/>
          <w:lang w:val="es-ES_tradnl"/>
        </w:rPr>
        <w:t>Segundo. -</w:t>
      </w:r>
      <w:r w:rsidR="00F94A23" w:rsidRPr="00F94A23">
        <w:rPr>
          <w:rFonts w:cs="Helv 12pt"/>
          <w:b w:val="0"/>
          <w:bCs w:val="0"/>
          <w:spacing w:val="-3"/>
          <w:sz w:val="26"/>
          <w:szCs w:val="26"/>
          <w:lang w:val="es-ES_tradnl"/>
        </w:rPr>
        <w:tab/>
        <w:t xml:space="preserve">La propuesta sometida a informe cuenta con la aprobación previa del Consejo de Gobierno de esta Universidad, de fecha </w:t>
      </w:r>
      <w:r w:rsidR="002F5129">
        <w:rPr>
          <w:rFonts w:cs="Helv 12pt"/>
          <w:b w:val="0"/>
          <w:bCs w:val="0"/>
          <w:spacing w:val="-3"/>
          <w:sz w:val="26"/>
          <w:szCs w:val="26"/>
        </w:rPr>
        <w:t>25 de noviembre</w:t>
      </w:r>
      <w:r w:rsidR="00F94A23" w:rsidRPr="00F94A23">
        <w:rPr>
          <w:rFonts w:cs="Helv 12pt"/>
          <w:b w:val="0"/>
          <w:bCs w:val="0"/>
          <w:spacing w:val="-3"/>
          <w:sz w:val="26"/>
          <w:szCs w:val="26"/>
        </w:rPr>
        <w:t xml:space="preserve"> 2025.</w:t>
      </w:r>
    </w:p>
    <w:p w14:paraId="33D81E5C" w14:textId="77777777" w:rsidR="00F94A23" w:rsidRPr="00F94A23" w:rsidRDefault="00F94A23" w:rsidP="00F94A23">
      <w:pPr>
        <w:tabs>
          <w:tab w:val="left" w:pos="-720"/>
        </w:tabs>
        <w:spacing w:line="240" w:lineRule="atLeast"/>
        <w:jc w:val="both"/>
        <w:rPr>
          <w:rFonts w:cs="Helv 12pt"/>
          <w:b w:val="0"/>
          <w:bCs w:val="0"/>
          <w:spacing w:val="-3"/>
          <w:sz w:val="26"/>
          <w:szCs w:val="26"/>
          <w:lang w:val="es-ES_tradnl"/>
        </w:rPr>
      </w:pPr>
    </w:p>
    <w:p w14:paraId="06C3925B" w14:textId="469DD6C0" w:rsidR="00F94A23" w:rsidRPr="00F94A23" w:rsidRDefault="00F94A23" w:rsidP="00F94A23">
      <w:pPr>
        <w:widowControl/>
        <w:suppressAutoHyphens w:val="0"/>
        <w:autoSpaceDE/>
        <w:jc w:val="both"/>
        <w:rPr>
          <w:rFonts w:cs="Helv 12pt"/>
          <w:spacing w:val="-3"/>
          <w:sz w:val="26"/>
          <w:szCs w:val="26"/>
          <w:lang w:val="es-ES_tradnl" w:eastAsia="es-ES"/>
        </w:rPr>
      </w:pPr>
      <w:r w:rsidRPr="00F94A23">
        <w:rPr>
          <w:rFonts w:cs="Helv 12pt"/>
          <w:spacing w:val="-3"/>
          <w:sz w:val="26"/>
          <w:szCs w:val="26"/>
          <w:lang w:val="es-ES_tradnl"/>
        </w:rPr>
        <w:t>Tercero.-</w:t>
      </w:r>
      <w:r w:rsidRPr="00F94A23">
        <w:rPr>
          <w:rFonts w:cs="Helv 12pt"/>
          <w:b w:val="0"/>
          <w:bCs w:val="0"/>
          <w:spacing w:val="-3"/>
          <w:sz w:val="26"/>
          <w:szCs w:val="26"/>
          <w:lang w:val="es-ES_tradnl"/>
        </w:rPr>
        <w:tab/>
        <w:t>Considerando la documentación aportada, el marco legal al que se sujetan los Consejos Sociales (Ley Orgánica 2/2023, del Sistema  Universitario, Ley 12/2002, de 18 de diciembre, de los Consejos Sociales de las Universidades Públicas de la Comunidad de Madrid, y</w:t>
      </w:r>
      <w:r w:rsidRPr="00F94A23">
        <w:rPr>
          <w:sz w:val="26"/>
          <w:szCs w:val="26"/>
        </w:rPr>
        <w:t xml:space="preserve"> </w:t>
      </w:r>
      <w:r w:rsidRPr="00F94A23">
        <w:rPr>
          <w:rFonts w:cs="Helv 12pt"/>
          <w:b w:val="0"/>
          <w:bCs w:val="0"/>
          <w:spacing w:val="-3"/>
          <w:sz w:val="26"/>
          <w:szCs w:val="26"/>
          <w:lang w:val="es-ES_tradnl"/>
        </w:rPr>
        <w:t xml:space="preserve">Real Decreto 822/2021, de 28 de septiembre, por el que se establece la organización de las enseñanzas universitarias y del procedimiento de aseguramiento de su calidad.), el Consejo Social, en su sesión plenaria celebrada el día </w:t>
      </w:r>
      <w:r w:rsidR="002F5129">
        <w:rPr>
          <w:rFonts w:cs="Helv 12pt"/>
          <w:b w:val="0"/>
          <w:bCs w:val="0"/>
          <w:spacing w:val="-3"/>
          <w:sz w:val="26"/>
          <w:szCs w:val="26"/>
        </w:rPr>
        <w:t>4 de diciembre</w:t>
      </w:r>
      <w:r w:rsidRPr="00F94A23">
        <w:rPr>
          <w:rFonts w:cs="Helv 12pt"/>
          <w:b w:val="0"/>
          <w:bCs w:val="0"/>
          <w:spacing w:val="-3"/>
          <w:sz w:val="26"/>
          <w:szCs w:val="26"/>
        </w:rPr>
        <w:t xml:space="preserve"> de 2025</w:t>
      </w:r>
      <w:r w:rsidRPr="00F94A23">
        <w:rPr>
          <w:rFonts w:cs="Helv 12pt"/>
          <w:b w:val="0"/>
          <w:bCs w:val="0"/>
          <w:spacing w:val="-3"/>
          <w:sz w:val="26"/>
          <w:szCs w:val="26"/>
          <w:lang w:val="es-ES_tradnl"/>
        </w:rPr>
        <w:t>, ha acordado informar favorablemente la propuesta de modificación del</w:t>
      </w:r>
      <w:r w:rsidRPr="00F94A23">
        <w:rPr>
          <w:sz w:val="26"/>
          <w:szCs w:val="26"/>
        </w:rPr>
        <w:t xml:space="preserve"> </w:t>
      </w:r>
      <w:r w:rsidRPr="00F94A23">
        <w:rPr>
          <w:rFonts w:cs="Helv 12pt"/>
          <w:b w:val="0"/>
          <w:bCs w:val="0"/>
          <w:spacing w:val="-3"/>
          <w:sz w:val="26"/>
          <w:szCs w:val="26"/>
          <w:lang w:val="es-ES_tradnl"/>
        </w:rPr>
        <w:t>Programa de Doctorado en</w:t>
      </w:r>
      <w:r w:rsidRPr="00F94A23">
        <w:rPr>
          <w:sz w:val="26"/>
          <w:szCs w:val="26"/>
        </w:rPr>
        <w:t xml:space="preserve"> </w:t>
      </w:r>
      <w:r w:rsidR="002F5129">
        <w:rPr>
          <w:rFonts w:cs="Helv 12pt"/>
          <w:b w:val="0"/>
          <w:bCs w:val="0"/>
          <w:spacing w:val="-3"/>
          <w:sz w:val="26"/>
          <w:szCs w:val="26"/>
          <w:lang w:val="es-ES_tradnl"/>
        </w:rPr>
        <w:t>Veterinaria</w:t>
      </w:r>
      <w:r w:rsidRPr="00F94A23">
        <w:rPr>
          <w:rFonts w:cs="Helv 12pt"/>
          <w:b w:val="0"/>
          <w:bCs w:val="0"/>
          <w:spacing w:val="-3"/>
          <w:sz w:val="26"/>
          <w:szCs w:val="26"/>
          <w:lang w:val="es-ES_tradnl"/>
        </w:rPr>
        <w:t xml:space="preserve"> de la Facultad de </w:t>
      </w:r>
      <w:r w:rsidR="002F5129">
        <w:rPr>
          <w:rFonts w:cs="Helv 12pt"/>
          <w:b w:val="0"/>
          <w:bCs w:val="0"/>
          <w:spacing w:val="-3"/>
          <w:sz w:val="26"/>
          <w:szCs w:val="26"/>
          <w:lang w:val="es-ES_tradnl"/>
        </w:rPr>
        <w:t>Veterinaria</w:t>
      </w:r>
      <w:r w:rsidRPr="00F94A23">
        <w:rPr>
          <w:rFonts w:cs="Helv 12pt"/>
          <w:b w:val="0"/>
          <w:bCs w:val="0"/>
          <w:spacing w:val="-3"/>
          <w:sz w:val="26"/>
          <w:szCs w:val="26"/>
          <w:lang w:val="es-ES_tradnl"/>
        </w:rPr>
        <w:t>,</w:t>
      </w:r>
      <w:r w:rsidRPr="00F94A23">
        <w:rPr>
          <w:sz w:val="26"/>
          <w:szCs w:val="26"/>
        </w:rPr>
        <w:t xml:space="preserve"> </w:t>
      </w:r>
      <w:r w:rsidRPr="00F94A23">
        <w:rPr>
          <w:rFonts w:cs="Helv 12pt"/>
          <w:b w:val="0"/>
          <w:bCs w:val="0"/>
          <w:spacing w:val="-3"/>
          <w:sz w:val="26"/>
          <w:szCs w:val="26"/>
          <w:lang w:val="es-ES_tradnl"/>
        </w:rPr>
        <w:t>por lo que se hace constar para que surta todos los efectos que procedan</w:t>
      </w:r>
      <w:r w:rsidR="002F5129">
        <w:rPr>
          <w:rFonts w:cs="Helv 12pt"/>
          <w:b w:val="0"/>
          <w:bCs w:val="0"/>
          <w:spacing w:val="-3"/>
          <w:sz w:val="26"/>
          <w:szCs w:val="26"/>
          <w:lang w:val="es-ES_tradnl"/>
        </w:rPr>
        <w:t>.</w:t>
      </w:r>
    </w:p>
    <w:p w14:paraId="0239A6FA" w14:textId="78C77E10" w:rsidR="00B81654" w:rsidRDefault="00B81654" w:rsidP="002A157D">
      <w:pPr>
        <w:widowControl/>
        <w:suppressAutoHyphens w:val="0"/>
        <w:autoSpaceDE/>
        <w:rPr>
          <w:rFonts w:cs="Times New Roman"/>
          <w:spacing w:val="-3"/>
          <w:sz w:val="26"/>
          <w:szCs w:val="26"/>
          <w:lang w:val="es-ES_tradnl"/>
        </w:rPr>
      </w:pPr>
    </w:p>
    <w:p w14:paraId="183C2354" w14:textId="56240D21" w:rsidR="00B81654" w:rsidRDefault="00B81654" w:rsidP="002A157D">
      <w:pPr>
        <w:widowControl/>
        <w:suppressAutoHyphens w:val="0"/>
        <w:autoSpaceDE/>
        <w:rPr>
          <w:rFonts w:cs="Times New Roman"/>
          <w:spacing w:val="-3"/>
          <w:sz w:val="26"/>
          <w:szCs w:val="26"/>
          <w:lang w:val="es-ES_tradnl"/>
        </w:rPr>
      </w:pPr>
    </w:p>
    <w:p w14:paraId="4374F3CD" w14:textId="77777777" w:rsidR="004910BC" w:rsidRDefault="004910BC" w:rsidP="004910BC">
      <w:pPr>
        <w:jc w:val="both"/>
        <w:rPr>
          <w:rFonts w:cs="Times New Roman"/>
          <w:b w:val="0"/>
          <w:bCs w:val="0"/>
          <w:spacing w:val="-3"/>
          <w:sz w:val="26"/>
          <w:szCs w:val="26"/>
          <w:lang w:val="es-ES_tradnl" w:eastAsia="es-ES"/>
        </w:rPr>
      </w:pPr>
    </w:p>
    <w:p w14:paraId="76BB9CEA" w14:textId="48772310" w:rsidR="004910BC" w:rsidRPr="0070531D" w:rsidRDefault="002F5129" w:rsidP="004910BC">
      <w:pPr>
        <w:tabs>
          <w:tab w:val="left" w:pos="-720"/>
        </w:tabs>
        <w:autoSpaceDN w:val="0"/>
        <w:adjustRightInd w:val="0"/>
        <w:spacing w:line="240" w:lineRule="atLeast"/>
        <w:jc w:val="both"/>
        <w:rPr>
          <w:rFonts w:cs="Times New Roman"/>
          <w:spacing w:val="-3"/>
          <w:sz w:val="26"/>
          <w:szCs w:val="26"/>
          <w:lang w:val="es-ES_tradnl"/>
        </w:rPr>
      </w:pPr>
      <w:r>
        <w:rPr>
          <w:rFonts w:cs="Times New Roman"/>
          <w:bCs w:val="0"/>
          <w:spacing w:val="-3"/>
          <w:sz w:val="26"/>
          <w:szCs w:val="26"/>
          <w:lang w:val="es-ES_tradnl" w:eastAsia="es-ES"/>
        </w:rPr>
        <w:t>DÉCIMOTERCERO</w:t>
      </w:r>
      <w:r w:rsidR="009014F7">
        <w:rPr>
          <w:rFonts w:cs="Times New Roman"/>
          <w:bCs w:val="0"/>
          <w:spacing w:val="-3"/>
          <w:sz w:val="26"/>
          <w:szCs w:val="26"/>
          <w:lang w:val="es-ES_tradnl" w:eastAsia="es-ES"/>
        </w:rPr>
        <w:t>. -</w:t>
      </w:r>
      <w:r w:rsidR="004910BC" w:rsidRPr="004910BC">
        <w:rPr>
          <w:rFonts w:cs="Times New Roman"/>
          <w:spacing w:val="-3"/>
          <w:sz w:val="26"/>
          <w:szCs w:val="26"/>
          <w:lang w:val="es-ES_tradnl"/>
        </w:rPr>
        <w:t xml:space="preserve"> A</w:t>
      </w:r>
      <w:r w:rsidR="004910BC" w:rsidRPr="0070531D">
        <w:rPr>
          <w:rFonts w:cs="Times New Roman"/>
          <w:spacing w:val="-3"/>
          <w:sz w:val="26"/>
          <w:szCs w:val="26"/>
          <w:lang w:val="es-ES_tradnl"/>
        </w:rPr>
        <w:t>SUNTOS VARIOS</w:t>
      </w:r>
    </w:p>
    <w:p w14:paraId="167FB92B" w14:textId="77777777" w:rsidR="004910BC" w:rsidRPr="0070531D" w:rsidRDefault="004910BC" w:rsidP="004910BC">
      <w:pPr>
        <w:tabs>
          <w:tab w:val="left" w:pos="-720"/>
        </w:tabs>
        <w:autoSpaceDN w:val="0"/>
        <w:adjustRightInd w:val="0"/>
        <w:spacing w:line="240" w:lineRule="atLeast"/>
        <w:jc w:val="both"/>
        <w:rPr>
          <w:rFonts w:cs="Times New Roman"/>
          <w:spacing w:val="-3"/>
          <w:sz w:val="26"/>
          <w:szCs w:val="26"/>
          <w:lang w:val="es-ES_tradnl"/>
        </w:rPr>
      </w:pPr>
    </w:p>
    <w:p w14:paraId="3CEF5959" w14:textId="77777777" w:rsidR="004910BC" w:rsidRPr="0070531D" w:rsidRDefault="004910BC" w:rsidP="004910BC">
      <w:pPr>
        <w:tabs>
          <w:tab w:val="left" w:pos="-720"/>
        </w:tabs>
        <w:autoSpaceDN w:val="0"/>
        <w:adjustRightInd w:val="0"/>
        <w:spacing w:line="240" w:lineRule="atLeast"/>
        <w:jc w:val="both"/>
        <w:rPr>
          <w:rFonts w:cs="Times New Roman"/>
          <w:b w:val="0"/>
          <w:spacing w:val="-3"/>
          <w:sz w:val="26"/>
          <w:szCs w:val="26"/>
          <w:lang w:val="es-ES_tradnl"/>
        </w:rPr>
      </w:pPr>
      <w:r w:rsidRPr="0070531D">
        <w:rPr>
          <w:rFonts w:cs="Times New Roman"/>
          <w:b w:val="0"/>
          <w:spacing w:val="-3"/>
          <w:sz w:val="26"/>
          <w:szCs w:val="26"/>
          <w:lang w:val="es-ES_tradnl"/>
        </w:rPr>
        <w:tab/>
        <w:t xml:space="preserve"> No se suscita ninguno</w:t>
      </w:r>
    </w:p>
    <w:p w14:paraId="2A7BDF4F" w14:textId="2DA87DEF" w:rsidR="004910BC" w:rsidRDefault="004910BC" w:rsidP="004910BC">
      <w:pPr>
        <w:jc w:val="both"/>
        <w:rPr>
          <w:rFonts w:cs="Times New Roman"/>
          <w:b w:val="0"/>
          <w:bCs w:val="0"/>
          <w:spacing w:val="-3"/>
          <w:sz w:val="26"/>
          <w:szCs w:val="26"/>
          <w:lang w:val="es-ES_tradnl" w:eastAsia="es-ES"/>
        </w:rPr>
      </w:pPr>
    </w:p>
    <w:p w14:paraId="2810BAB6" w14:textId="4A807C9C" w:rsidR="004910BC" w:rsidRPr="00F821B2" w:rsidRDefault="002F5129" w:rsidP="004910BC">
      <w:pPr>
        <w:tabs>
          <w:tab w:val="left" w:pos="-720"/>
        </w:tabs>
        <w:autoSpaceDN w:val="0"/>
        <w:adjustRightInd w:val="0"/>
        <w:spacing w:line="240" w:lineRule="atLeast"/>
        <w:jc w:val="both"/>
        <w:rPr>
          <w:rFonts w:cs="Times New Roman"/>
          <w:bCs w:val="0"/>
          <w:spacing w:val="-3"/>
          <w:sz w:val="26"/>
          <w:szCs w:val="26"/>
          <w:lang w:val="es-ES_tradnl" w:eastAsia="es-ES"/>
        </w:rPr>
      </w:pPr>
      <w:r>
        <w:rPr>
          <w:rFonts w:cs="Times New Roman"/>
          <w:bCs w:val="0"/>
          <w:spacing w:val="-3"/>
          <w:sz w:val="26"/>
          <w:szCs w:val="26"/>
          <w:lang w:val="es-ES_tradnl" w:eastAsia="es-ES"/>
        </w:rPr>
        <w:t>DÉCIMOCUARTO</w:t>
      </w:r>
      <w:r w:rsidR="009014F7">
        <w:rPr>
          <w:rFonts w:cs="Times New Roman"/>
          <w:bCs w:val="0"/>
          <w:spacing w:val="-3"/>
          <w:sz w:val="26"/>
          <w:szCs w:val="26"/>
          <w:lang w:val="es-ES_tradnl" w:eastAsia="es-ES"/>
        </w:rPr>
        <w:t>. -</w:t>
      </w:r>
      <w:r w:rsidR="004910BC">
        <w:rPr>
          <w:rFonts w:cs="Times New Roman"/>
          <w:bCs w:val="0"/>
          <w:spacing w:val="-3"/>
          <w:sz w:val="26"/>
          <w:szCs w:val="26"/>
          <w:lang w:val="es-ES_tradnl" w:eastAsia="es-ES"/>
        </w:rPr>
        <w:t xml:space="preserve"> </w:t>
      </w:r>
      <w:r w:rsidR="004910BC" w:rsidRPr="00F821B2">
        <w:rPr>
          <w:rFonts w:cs="Times New Roman"/>
          <w:bCs w:val="0"/>
          <w:spacing w:val="-3"/>
          <w:sz w:val="26"/>
          <w:szCs w:val="26"/>
          <w:lang w:val="es-ES_tradnl" w:eastAsia="es-ES"/>
        </w:rPr>
        <w:t>RUEGOS Y PREGUNTAS</w:t>
      </w:r>
    </w:p>
    <w:p w14:paraId="24D7A299" w14:textId="77777777" w:rsidR="004910BC" w:rsidRPr="00F821B2" w:rsidRDefault="004910BC" w:rsidP="004910BC">
      <w:pPr>
        <w:tabs>
          <w:tab w:val="left" w:pos="-720"/>
        </w:tabs>
        <w:autoSpaceDN w:val="0"/>
        <w:adjustRightInd w:val="0"/>
        <w:spacing w:line="240" w:lineRule="atLeast"/>
        <w:jc w:val="both"/>
        <w:rPr>
          <w:rFonts w:cs="Times New Roman"/>
          <w:spacing w:val="-3"/>
          <w:sz w:val="26"/>
          <w:szCs w:val="26"/>
          <w:lang w:val="es-ES_tradnl"/>
        </w:rPr>
      </w:pPr>
    </w:p>
    <w:p w14:paraId="7F85902F" w14:textId="77777777" w:rsidR="004910BC" w:rsidRDefault="004910BC" w:rsidP="004910BC">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ab/>
      </w:r>
      <w:r w:rsidRPr="0070531D">
        <w:rPr>
          <w:rFonts w:cs="Times New Roman"/>
          <w:b w:val="0"/>
          <w:spacing w:val="-3"/>
          <w:sz w:val="26"/>
          <w:szCs w:val="26"/>
          <w:lang w:val="es-ES_tradnl"/>
        </w:rPr>
        <w:t>No se suscita ninguno</w:t>
      </w:r>
    </w:p>
    <w:p w14:paraId="41F95BA7" w14:textId="77777777" w:rsidR="004910BC" w:rsidRDefault="004910BC" w:rsidP="004910BC">
      <w:pPr>
        <w:tabs>
          <w:tab w:val="left" w:pos="-720"/>
        </w:tabs>
        <w:spacing w:line="240" w:lineRule="atLeast"/>
        <w:jc w:val="both"/>
        <w:rPr>
          <w:rFonts w:cs="Times New Roman"/>
          <w:b w:val="0"/>
          <w:spacing w:val="-3"/>
          <w:sz w:val="26"/>
          <w:szCs w:val="26"/>
          <w:lang w:val="es-ES_tradnl"/>
        </w:rPr>
      </w:pPr>
    </w:p>
    <w:p w14:paraId="163DE3D2" w14:textId="77777777" w:rsidR="004910BC" w:rsidRDefault="004910BC" w:rsidP="004910BC">
      <w:pPr>
        <w:tabs>
          <w:tab w:val="left" w:pos="-720"/>
        </w:tabs>
        <w:spacing w:line="240" w:lineRule="atLeast"/>
        <w:jc w:val="both"/>
        <w:rPr>
          <w:rFonts w:cs="Times New Roman"/>
          <w:b w:val="0"/>
          <w:bCs w:val="0"/>
          <w:spacing w:val="-3"/>
          <w:sz w:val="26"/>
          <w:szCs w:val="26"/>
          <w:lang w:val="es-ES_tradnl" w:eastAsia="es-ES"/>
        </w:rPr>
      </w:pPr>
    </w:p>
    <w:p w14:paraId="5F59B412" w14:textId="15DF8226" w:rsidR="004910BC" w:rsidRPr="00F821B2" w:rsidRDefault="004910BC" w:rsidP="004910BC">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rFonts w:cs="Times New Roman"/>
          <w:b w:val="0"/>
          <w:bCs w:val="0"/>
          <w:spacing w:val="-3"/>
          <w:sz w:val="26"/>
          <w:szCs w:val="26"/>
          <w:lang w:val="es-ES_tradnl" w:eastAsia="es-ES"/>
        </w:rPr>
        <w:t xml:space="preserve">Siendo las </w:t>
      </w:r>
      <w:r w:rsidR="002F5129">
        <w:rPr>
          <w:rFonts w:cs="Times New Roman"/>
          <w:b w:val="0"/>
          <w:bCs w:val="0"/>
          <w:spacing w:val="-3"/>
          <w:sz w:val="26"/>
          <w:szCs w:val="26"/>
          <w:lang w:val="es-ES_tradnl" w:eastAsia="es-ES"/>
        </w:rPr>
        <w:t>11:13</w:t>
      </w:r>
      <w:r w:rsidRPr="00F821B2">
        <w:rPr>
          <w:rFonts w:cs="Times New Roman"/>
          <w:b w:val="0"/>
          <w:bCs w:val="0"/>
          <w:spacing w:val="-3"/>
          <w:sz w:val="26"/>
          <w:szCs w:val="26"/>
          <w:lang w:val="es-ES_tradnl" w:eastAsia="es-ES"/>
        </w:rPr>
        <w:t xml:space="preserve"> horas se levanta la sesión</w:t>
      </w:r>
    </w:p>
    <w:p w14:paraId="0F5E0D01" w14:textId="77777777" w:rsidR="004910BC" w:rsidRPr="00CB3A1B" w:rsidRDefault="004910BC" w:rsidP="004910BC">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sz w:val="26"/>
          <w:szCs w:val="26"/>
          <w:lang w:eastAsia="es-ES"/>
        </w:rPr>
        <w:t xml:space="preserve"> </w:t>
      </w:r>
    </w:p>
    <w:p w14:paraId="26259982" w14:textId="77777777" w:rsidR="004910BC" w:rsidRPr="00F821B2" w:rsidRDefault="004910BC" w:rsidP="004910BC">
      <w:pPr>
        <w:widowControl/>
        <w:suppressAutoHyphens w:val="0"/>
        <w:autoSpaceDE/>
        <w:spacing w:after="200" w:line="276" w:lineRule="auto"/>
        <w:jc w:val="both"/>
        <w:rPr>
          <w:rFonts w:eastAsia="Calibri" w:cs="Times New Roman"/>
          <w:b w:val="0"/>
          <w:bCs w:val="0"/>
          <w:sz w:val="26"/>
          <w:szCs w:val="26"/>
          <w:lang w:eastAsia="en-US"/>
        </w:rPr>
      </w:pPr>
      <w:r w:rsidRPr="00F821B2">
        <w:rPr>
          <w:rFonts w:eastAsia="Calibri" w:cs="Times New Roman"/>
          <w:b w:val="0"/>
          <w:bCs w:val="0"/>
          <w:sz w:val="26"/>
          <w:szCs w:val="26"/>
          <w:lang w:eastAsia="en-US"/>
        </w:rPr>
        <w:t>VºBº El PRESIDENTE</w:t>
      </w:r>
      <w:r w:rsidRPr="00F821B2">
        <w:rPr>
          <w:rFonts w:eastAsia="Calibri" w:cs="Times New Roman"/>
          <w:b w:val="0"/>
          <w:bCs w:val="0"/>
          <w:sz w:val="26"/>
          <w:szCs w:val="26"/>
          <w:lang w:eastAsia="en-US"/>
        </w:rPr>
        <w:tab/>
      </w:r>
      <w:r w:rsidRPr="00F821B2">
        <w:rPr>
          <w:rFonts w:eastAsia="Calibri" w:cs="Times New Roman"/>
          <w:b w:val="0"/>
          <w:bCs w:val="0"/>
          <w:sz w:val="26"/>
          <w:szCs w:val="26"/>
          <w:lang w:eastAsia="en-US"/>
        </w:rPr>
        <w:tab/>
      </w:r>
      <w:r w:rsidRPr="00F821B2">
        <w:rPr>
          <w:rFonts w:eastAsia="Calibri" w:cs="Times New Roman"/>
          <w:b w:val="0"/>
          <w:bCs w:val="0"/>
          <w:sz w:val="26"/>
          <w:szCs w:val="26"/>
          <w:lang w:eastAsia="en-US"/>
        </w:rPr>
        <w:tab/>
      </w:r>
      <w:r w:rsidRPr="00F821B2">
        <w:rPr>
          <w:rFonts w:eastAsia="Calibri" w:cs="Times New Roman"/>
          <w:b w:val="0"/>
          <w:bCs w:val="0"/>
          <w:sz w:val="26"/>
          <w:szCs w:val="26"/>
          <w:lang w:eastAsia="en-US"/>
        </w:rPr>
        <w:tab/>
      </w:r>
      <w:r w:rsidRPr="00F821B2">
        <w:rPr>
          <w:rFonts w:eastAsia="Calibri" w:cs="Times New Roman"/>
          <w:b w:val="0"/>
          <w:bCs w:val="0"/>
          <w:sz w:val="26"/>
          <w:szCs w:val="26"/>
          <w:lang w:eastAsia="en-US"/>
        </w:rPr>
        <w:tab/>
        <w:t>EL SECRETARIO</w:t>
      </w:r>
    </w:p>
    <w:p w14:paraId="0B7EE845" w14:textId="77777777" w:rsidR="004910BC" w:rsidRPr="00F821B2" w:rsidRDefault="004910BC" w:rsidP="004910BC">
      <w:pPr>
        <w:widowControl/>
        <w:suppressAutoHyphens w:val="0"/>
        <w:autoSpaceDE/>
        <w:spacing w:after="200" w:line="276" w:lineRule="auto"/>
        <w:jc w:val="both"/>
        <w:rPr>
          <w:rFonts w:eastAsia="Calibri" w:cs="Times New Roman"/>
          <w:b w:val="0"/>
          <w:bCs w:val="0"/>
          <w:sz w:val="26"/>
          <w:szCs w:val="26"/>
          <w:lang w:eastAsia="en-US"/>
        </w:rPr>
      </w:pPr>
    </w:p>
    <w:p w14:paraId="1EA162F4" w14:textId="49ACDA7D" w:rsidR="004910BC" w:rsidRPr="0047086A" w:rsidRDefault="004910BC" w:rsidP="004910BC">
      <w:pPr>
        <w:widowControl/>
        <w:suppressAutoHyphens w:val="0"/>
        <w:autoSpaceDE/>
        <w:spacing w:after="200" w:line="276" w:lineRule="auto"/>
        <w:rPr>
          <w:rFonts w:eastAsia="Calibri" w:cs="Times New Roman"/>
          <w:b w:val="0"/>
          <w:bCs w:val="0"/>
          <w:sz w:val="26"/>
          <w:szCs w:val="26"/>
          <w:lang w:eastAsia="en-US"/>
        </w:rPr>
      </w:pPr>
      <w:r w:rsidRPr="00F821B2">
        <w:rPr>
          <w:rFonts w:eastAsia="Calibri" w:cs="Times New Roman"/>
          <w:b w:val="0"/>
          <w:bCs w:val="0"/>
          <w:sz w:val="26"/>
          <w:szCs w:val="26"/>
          <w:lang w:eastAsia="en-US"/>
        </w:rPr>
        <w:t xml:space="preserve">Fdo.: </w:t>
      </w:r>
      <w:bookmarkStart w:id="4" w:name="_GoBack"/>
      <w:bookmarkEnd w:id="4"/>
      <w:r w:rsidRPr="00F821B2">
        <w:rPr>
          <w:rFonts w:eastAsia="Calibri" w:cs="Times New Roman"/>
          <w:b w:val="0"/>
          <w:bCs w:val="0"/>
          <w:sz w:val="26"/>
          <w:szCs w:val="26"/>
          <w:lang w:eastAsia="en-US"/>
        </w:rPr>
        <w:t>Jesús Nuño de la Rosa Coloma</w:t>
      </w:r>
      <w:r w:rsidRPr="00F821B2">
        <w:rPr>
          <w:rFonts w:cs="Times New Roman"/>
          <w:b w:val="0"/>
          <w:bCs w:val="0"/>
          <w:spacing w:val="-3"/>
          <w:sz w:val="26"/>
          <w:szCs w:val="26"/>
          <w:lang w:val="es-ES_tradnl" w:eastAsia="es-ES"/>
        </w:rPr>
        <w:t xml:space="preserve">                      </w:t>
      </w:r>
      <w:r w:rsidRPr="00F821B2">
        <w:rPr>
          <w:rFonts w:eastAsia="Calibri" w:cs="Times New Roman"/>
          <w:b w:val="0"/>
          <w:bCs w:val="0"/>
          <w:sz w:val="26"/>
          <w:szCs w:val="26"/>
          <w:lang w:eastAsia="en-US"/>
        </w:rPr>
        <w:t>Fdo. Álvaro Costas Algara</w:t>
      </w:r>
    </w:p>
    <w:p w14:paraId="33F4062D" w14:textId="0494A325" w:rsidR="004910BC" w:rsidRPr="004910BC" w:rsidRDefault="004910BC" w:rsidP="004910BC">
      <w:pPr>
        <w:jc w:val="both"/>
        <w:rPr>
          <w:rFonts w:cs="Times New Roman"/>
          <w:bCs w:val="0"/>
          <w:spacing w:val="-3"/>
          <w:sz w:val="26"/>
          <w:szCs w:val="26"/>
          <w:lang w:val="es-ES_tradnl" w:eastAsia="es-ES"/>
        </w:rPr>
      </w:pPr>
    </w:p>
    <w:p w14:paraId="74AAE449" w14:textId="2D8B88C3" w:rsidR="00545696" w:rsidRDefault="00545696" w:rsidP="00545696">
      <w:pPr>
        <w:tabs>
          <w:tab w:val="left" w:pos="-720"/>
        </w:tabs>
        <w:autoSpaceDN w:val="0"/>
        <w:adjustRightInd w:val="0"/>
        <w:spacing w:line="240" w:lineRule="atLeast"/>
        <w:jc w:val="both"/>
        <w:rPr>
          <w:rFonts w:cs="Times New Roman"/>
          <w:bCs w:val="0"/>
          <w:spacing w:val="-3"/>
          <w:sz w:val="26"/>
          <w:szCs w:val="26"/>
          <w:lang w:val="es-ES_tradnl" w:eastAsia="es-ES"/>
        </w:rPr>
      </w:pPr>
    </w:p>
    <w:sectPr w:rsidR="00545696" w:rsidSect="00B0174D">
      <w:footerReference w:type="default" r:id="rId12"/>
      <w:headerReference w:type="first" r:id="rId13"/>
      <w:footerReference w:type="first" r:id="rId14"/>
      <w:pgSz w:w="11906" w:h="16838"/>
      <w:pgMar w:top="1134" w:right="1701" w:bottom="1134" w:left="1701" w:header="1440" w:footer="567" w:gutter="0"/>
      <w:pgNumType w:start="1"/>
      <w:cols w:space="720"/>
      <w:docGrid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C98B3" w14:textId="77777777" w:rsidR="0056359F" w:rsidRDefault="0056359F">
      <w:r>
        <w:separator/>
      </w:r>
    </w:p>
  </w:endnote>
  <w:endnote w:type="continuationSeparator" w:id="0">
    <w:p w14:paraId="3749C1CE" w14:textId="77777777" w:rsidR="0056359F" w:rsidRDefault="00563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APDings">
    <w:panose1 w:val="00000409000000000000"/>
    <w:charset w:val="02"/>
    <w:family w:val="modern"/>
    <w:pitch w:val="fixed"/>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Helv 12pt 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Helv 12pt">
    <w:altName w:val="Arial"/>
    <w:panose1 w:val="00000000000000000000"/>
    <w:charset w:val="00"/>
    <w:family w:val="swiss"/>
    <w:notTrueType/>
    <w:pitch w:val="default"/>
    <w:sig w:usb0="00000003" w:usb1="00000000" w:usb2="00000000" w:usb3="00000000" w:csb0="00000001" w:csb1="00000000"/>
  </w:font>
  <w:font w:name="Berlin Sans FB">
    <w:charset w:val="00"/>
    <w:family w:val="swiss"/>
    <w:pitch w:val="variable"/>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8040C" w14:textId="77777777" w:rsidR="0056359F" w:rsidRDefault="0056359F">
    <w:pPr>
      <w:pStyle w:val="Piedepgina"/>
    </w:pPr>
  </w:p>
  <w:p w14:paraId="43BFED9E" w14:textId="77777777" w:rsidR="0056359F" w:rsidRDefault="0056359F"/>
  <w:p w14:paraId="350B9526" w14:textId="77777777" w:rsidR="0056359F" w:rsidRDefault="0056359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722BE" w14:textId="77777777" w:rsidR="0056359F" w:rsidRDefault="0056359F">
    <w:pPr>
      <w:pStyle w:val="Piedepgina"/>
      <w:jc w:val="right"/>
    </w:pPr>
  </w:p>
  <w:p w14:paraId="53BCC0A5" w14:textId="77777777" w:rsidR="0056359F" w:rsidRDefault="0056359F">
    <w:pPr>
      <w:pStyle w:val="Piedepgina"/>
    </w:pPr>
  </w:p>
  <w:p w14:paraId="0B3749E5" w14:textId="77777777" w:rsidR="0056359F" w:rsidRDefault="0056359F"/>
  <w:p w14:paraId="631A8266" w14:textId="77777777" w:rsidR="0056359F" w:rsidRDefault="0056359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6746D" w14:textId="77777777" w:rsidR="0056359F" w:rsidRDefault="0056359F">
      <w:r>
        <w:separator/>
      </w:r>
    </w:p>
  </w:footnote>
  <w:footnote w:type="continuationSeparator" w:id="0">
    <w:p w14:paraId="75FAC13E" w14:textId="77777777" w:rsidR="0056359F" w:rsidRDefault="00563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02DF4" w14:textId="77777777" w:rsidR="0056359F" w:rsidRDefault="0056359F">
    <w:pPr>
      <w:pStyle w:val="Encabezado"/>
      <w:rPr>
        <w:lang w:val="es-ES"/>
      </w:rPr>
    </w:pPr>
  </w:p>
  <w:p w14:paraId="7ABFA6C7" w14:textId="77777777" w:rsidR="0056359F" w:rsidRDefault="0056359F">
    <w:pPr>
      <w:pStyle w:val="Encabezado"/>
      <w:rPr>
        <w:lang w:val="es-ES"/>
      </w:rPr>
    </w:pPr>
  </w:p>
  <w:p w14:paraId="256E28E4" w14:textId="77777777" w:rsidR="0056359F" w:rsidRDefault="0056359F">
    <w:pPr>
      <w:pStyle w:val="Encabezado"/>
      <w:rPr>
        <w:lang w:val="es-ES"/>
      </w:rPr>
    </w:pPr>
  </w:p>
  <w:p w14:paraId="0E236B67" w14:textId="77777777" w:rsidR="0056359F" w:rsidRDefault="0056359F"/>
  <w:p w14:paraId="7FDC0736" w14:textId="77777777" w:rsidR="0056359F" w:rsidRDefault="0056359F"/>
  <w:p w14:paraId="370D96AF" w14:textId="77777777" w:rsidR="0056359F" w:rsidRDefault="0056359F"/>
  <w:p w14:paraId="1F5A78FD" w14:textId="77777777" w:rsidR="0056359F" w:rsidRDefault="005635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7584AE4"/>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1"/>
    <w:lvl w:ilvl="0">
      <w:start w:val="1"/>
      <w:numFmt w:val="bullet"/>
      <w:pStyle w:val="Listaconvietas1"/>
      <w:lvlText w:val=""/>
      <w:lvlJc w:val="left"/>
      <w:pPr>
        <w:tabs>
          <w:tab w:val="num" w:pos="360"/>
        </w:tabs>
        <w:ind w:left="360" w:hanging="360"/>
      </w:pPr>
      <w:rPr>
        <w:rFonts w:ascii="Symbol" w:hAnsi="Symbol" w:cs="Symbol" w:hint="default"/>
      </w:rPr>
    </w:lvl>
  </w:abstractNum>
  <w:abstractNum w:abstractNumId="3" w15:restartNumberingAfterBreak="0">
    <w:nsid w:val="00000003"/>
    <w:multiLevelType w:val="singleLevel"/>
    <w:tmpl w:val="00000003"/>
    <w:name w:val="WW8Num2"/>
    <w:lvl w:ilvl="0">
      <w:start w:val="1"/>
      <w:numFmt w:val="decimal"/>
      <w:lvlText w:val="%1."/>
      <w:lvlJc w:val="left"/>
      <w:pPr>
        <w:tabs>
          <w:tab w:val="num" w:pos="0"/>
        </w:tabs>
        <w:ind w:left="720" w:hanging="360"/>
      </w:pPr>
      <w:rPr>
        <w:rFonts w:hint="default"/>
      </w:rPr>
    </w:lvl>
  </w:abstractNum>
  <w:abstractNum w:abstractNumId="4" w15:restartNumberingAfterBreak="0">
    <w:nsid w:val="00000004"/>
    <w:multiLevelType w:val="singleLevel"/>
    <w:tmpl w:val="00000004"/>
    <w:name w:val="WW8Num4"/>
    <w:lvl w:ilvl="0">
      <w:start w:val="1"/>
      <w:numFmt w:val="decimal"/>
      <w:lvlText w:val="%1."/>
      <w:lvlJc w:val="left"/>
      <w:pPr>
        <w:tabs>
          <w:tab w:val="num" w:pos="644"/>
        </w:tabs>
        <w:ind w:left="644" w:hanging="360"/>
      </w:pPr>
      <w:rPr>
        <w:rFonts w:cs="Times New Roman"/>
        <w:b/>
        <w:bCs w:val="0"/>
        <w:spacing w:val="-3"/>
        <w:sz w:val="26"/>
        <w:szCs w:val="26"/>
      </w:rPr>
    </w:lvl>
  </w:abstractNum>
  <w:abstractNum w:abstractNumId="5" w15:restartNumberingAfterBreak="0">
    <w:nsid w:val="00F56879"/>
    <w:multiLevelType w:val="hybridMultilevel"/>
    <w:tmpl w:val="52B20BA4"/>
    <w:lvl w:ilvl="0" w:tplc="29DE924E">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16B0210"/>
    <w:multiLevelType w:val="hybridMultilevel"/>
    <w:tmpl w:val="A6FA4A38"/>
    <w:lvl w:ilvl="0" w:tplc="9C8E9FBE">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03190AEC"/>
    <w:multiLevelType w:val="hybridMultilevel"/>
    <w:tmpl w:val="8F2E53C2"/>
    <w:lvl w:ilvl="0" w:tplc="FFD05DC4">
      <w:numFmt w:val="bullet"/>
      <w:lvlText w:val="-"/>
      <w:lvlJc w:val="left"/>
      <w:pPr>
        <w:ind w:left="720" w:hanging="360"/>
      </w:pPr>
      <w:rPr>
        <w:rFonts w:ascii="Times New Roman" w:eastAsia="Calibr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0AF62F4D"/>
    <w:multiLevelType w:val="hybridMultilevel"/>
    <w:tmpl w:val="C276A8D6"/>
    <w:lvl w:ilvl="0" w:tplc="E67E00E2">
      <w:start w:val="1"/>
      <w:numFmt w:val="bullet"/>
      <w:lvlText w:val=""/>
      <w:lvlJc w:val="left"/>
      <w:pPr>
        <w:tabs>
          <w:tab w:val="num" w:pos="720"/>
        </w:tabs>
        <w:ind w:left="720" w:hanging="360"/>
      </w:pPr>
      <w:rPr>
        <w:rFonts w:ascii="SAPDings" w:hAnsi="SAP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01517B"/>
    <w:multiLevelType w:val="hybridMultilevel"/>
    <w:tmpl w:val="8FA2DF5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0E5E7092"/>
    <w:multiLevelType w:val="hybridMultilevel"/>
    <w:tmpl w:val="C4047088"/>
    <w:lvl w:ilvl="0" w:tplc="005C0F2C">
      <w:start w:val="1"/>
      <w:numFmt w:val="bullet"/>
      <w:lvlText w:val="•"/>
      <w:lvlJc w:val="left"/>
      <w:pPr>
        <w:ind w:left="720" w:hanging="360"/>
      </w:pPr>
      <w:rPr>
        <w:rFont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4AF26E2"/>
    <w:multiLevelType w:val="hybridMultilevel"/>
    <w:tmpl w:val="8B26C6F0"/>
    <w:lvl w:ilvl="0" w:tplc="D8142D56">
      <w:start w:val="6"/>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1A4913A3"/>
    <w:multiLevelType w:val="hybridMultilevel"/>
    <w:tmpl w:val="43545D8C"/>
    <w:lvl w:ilvl="0" w:tplc="AB54592C">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BEE3BDA"/>
    <w:multiLevelType w:val="hybridMultilevel"/>
    <w:tmpl w:val="CECCEE78"/>
    <w:lvl w:ilvl="0" w:tplc="7CE038AE">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1BF407E4"/>
    <w:multiLevelType w:val="hybridMultilevel"/>
    <w:tmpl w:val="E5940300"/>
    <w:lvl w:ilvl="0" w:tplc="22C0777A">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1B1447D"/>
    <w:multiLevelType w:val="hybridMultilevel"/>
    <w:tmpl w:val="DF94C76E"/>
    <w:lvl w:ilvl="0" w:tplc="2E643808">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227F1130"/>
    <w:multiLevelType w:val="hybridMultilevel"/>
    <w:tmpl w:val="3D76328C"/>
    <w:lvl w:ilvl="0" w:tplc="DC542D32">
      <w:start w:val="6"/>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23BA45BD"/>
    <w:multiLevelType w:val="hybridMultilevel"/>
    <w:tmpl w:val="121059A8"/>
    <w:lvl w:ilvl="0" w:tplc="71DA23F4">
      <w:start w:val="1"/>
      <w:numFmt w:val="decimal"/>
      <w:lvlText w:val="%1."/>
      <w:lvlJc w:val="left"/>
      <w:pPr>
        <w:ind w:left="6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F5CDF40">
      <w:start w:val="1"/>
      <w:numFmt w:val="lowerLetter"/>
      <w:lvlText w:val="%2"/>
      <w:lvlJc w:val="left"/>
      <w:pPr>
        <w:ind w:left="13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71C06DA">
      <w:start w:val="1"/>
      <w:numFmt w:val="lowerRoman"/>
      <w:lvlText w:val="%3"/>
      <w:lvlJc w:val="left"/>
      <w:pPr>
        <w:ind w:left="20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2BCD4A4">
      <w:start w:val="1"/>
      <w:numFmt w:val="decimal"/>
      <w:lvlText w:val="%4"/>
      <w:lvlJc w:val="left"/>
      <w:pPr>
        <w:ind w:left="28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A509DD0">
      <w:start w:val="1"/>
      <w:numFmt w:val="lowerLetter"/>
      <w:lvlText w:val="%5"/>
      <w:lvlJc w:val="left"/>
      <w:pPr>
        <w:ind w:left="352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994098A">
      <w:start w:val="1"/>
      <w:numFmt w:val="lowerRoman"/>
      <w:lvlText w:val="%6"/>
      <w:lvlJc w:val="left"/>
      <w:pPr>
        <w:ind w:left="424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0282E82">
      <w:start w:val="1"/>
      <w:numFmt w:val="decimal"/>
      <w:lvlText w:val="%7"/>
      <w:lvlJc w:val="left"/>
      <w:pPr>
        <w:ind w:left="49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9C63206">
      <w:start w:val="1"/>
      <w:numFmt w:val="lowerLetter"/>
      <w:lvlText w:val="%8"/>
      <w:lvlJc w:val="left"/>
      <w:pPr>
        <w:ind w:left="56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BE4EAF6">
      <w:start w:val="1"/>
      <w:numFmt w:val="lowerRoman"/>
      <w:lvlText w:val="%9"/>
      <w:lvlJc w:val="left"/>
      <w:pPr>
        <w:ind w:left="64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60E2A8A"/>
    <w:multiLevelType w:val="hybridMultilevel"/>
    <w:tmpl w:val="E2A20EAA"/>
    <w:lvl w:ilvl="0" w:tplc="026C300E">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26D6218A"/>
    <w:multiLevelType w:val="hybridMultilevel"/>
    <w:tmpl w:val="B956A11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27A361CF"/>
    <w:multiLevelType w:val="hybridMultilevel"/>
    <w:tmpl w:val="FFDEA9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28CF34EA"/>
    <w:multiLevelType w:val="hybridMultilevel"/>
    <w:tmpl w:val="ED56AA6C"/>
    <w:lvl w:ilvl="0" w:tplc="D640D572">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29E277D1"/>
    <w:multiLevelType w:val="hybridMultilevel"/>
    <w:tmpl w:val="004A56AE"/>
    <w:lvl w:ilvl="0" w:tplc="10E0A04C">
      <w:start w:val="43"/>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2BE4152D"/>
    <w:multiLevelType w:val="hybridMultilevel"/>
    <w:tmpl w:val="541C1BFA"/>
    <w:lvl w:ilvl="0" w:tplc="9EC8DCC6">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2C283A76"/>
    <w:multiLevelType w:val="multilevel"/>
    <w:tmpl w:val="B5C017C2"/>
    <w:lvl w:ilvl="0">
      <w:start w:val="1"/>
      <w:numFmt w:val="bullet"/>
      <w:lvlText w:val="~"/>
      <w:lvlJc w:val="left"/>
      <w:pPr>
        <w:tabs>
          <w:tab w:val="num" w:pos="720"/>
        </w:tabs>
        <w:ind w:left="720" w:hanging="360"/>
      </w:pPr>
      <w:rPr>
        <w:rFonts w:ascii="Shruti" w:hAnsi="Shruti"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D6C3848"/>
    <w:multiLevelType w:val="hybridMultilevel"/>
    <w:tmpl w:val="8B326F94"/>
    <w:lvl w:ilvl="0" w:tplc="481E385C">
      <w:start w:val="15"/>
      <w:numFmt w:val="bullet"/>
      <w:lvlText w:val="-"/>
      <w:lvlJc w:val="left"/>
      <w:pPr>
        <w:ind w:left="420" w:hanging="360"/>
      </w:pPr>
      <w:rPr>
        <w:rFonts w:ascii="Times New Roman" w:eastAsia="Times New Roman" w:hAnsi="Times New Roman" w:cs="Times New Roman" w:hint="default"/>
      </w:rPr>
    </w:lvl>
    <w:lvl w:ilvl="1" w:tplc="0C0A0003" w:tentative="1">
      <w:start w:val="1"/>
      <w:numFmt w:val="bullet"/>
      <w:lvlText w:val="o"/>
      <w:lvlJc w:val="left"/>
      <w:pPr>
        <w:ind w:left="1140" w:hanging="360"/>
      </w:pPr>
      <w:rPr>
        <w:rFonts w:ascii="Courier New" w:hAnsi="Courier New" w:cs="Courier New" w:hint="default"/>
      </w:rPr>
    </w:lvl>
    <w:lvl w:ilvl="2" w:tplc="0C0A0005" w:tentative="1">
      <w:start w:val="1"/>
      <w:numFmt w:val="bullet"/>
      <w:lvlText w:val=""/>
      <w:lvlJc w:val="left"/>
      <w:pPr>
        <w:ind w:left="1860" w:hanging="360"/>
      </w:pPr>
      <w:rPr>
        <w:rFonts w:ascii="Wingdings" w:hAnsi="Wingdings" w:hint="default"/>
      </w:rPr>
    </w:lvl>
    <w:lvl w:ilvl="3" w:tplc="0C0A0001" w:tentative="1">
      <w:start w:val="1"/>
      <w:numFmt w:val="bullet"/>
      <w:lvlText w:val=""/>
      <w:lvlJc w:val="left"/>
      <w:pPr>
        <w:ind w:left="2580" w:hanging="360"/>
      </w:pPr>
      <w:rPr>
        <w:rFonts w:ascii="Symbol" w:hAnsi="Symbol" w:hint="default"/>
      </w:rPr>
    </w:lvl>
    <w:lvl w:ilvl="4" w:tplc="0C0A0003" w:tentative="1">
      <w:start w:val="1"/>
      <w:numFmt w:val="bullet"/>
      <w:lvlText w:val="o"/>
      <w:lvlJc w:val="left"/>
      <w:pPr>
        <w:ind w:left="3300" w:hanging="360"/>
      </w:pPr>
      <w:rPr>
        <w:rFonts w:ascii="Courier New" w:hAnsi="Courier New" w:cs="Courier New" w:hint="default"/>
      </w:rPr>
    </w:lvl>
    <w:lvl w:ilvl="5" w:tplc="0C0A0005" w:tentative="1">
      <w:start w:val="1"/>
      <w:numFmt w:val="bullet"/>
      <w:lvlText w:val=""/>
      <w:lvlJc w:val="left"/>
      <w:pPr>
        <w:ind w:left="4020" w:hanging="360"/>
      </w:pPr>
      <w:rPr>
        <w:rFonts w:ascii="Wingdings" w:hAnsi="Wingdings" w:hint="default"/>
      </w:rPr>
    </w:lvl>
    <w:lvl w:ilvl="6" w:tplc="0C0A0001" w:tentative="1">
      <w:start w:val="1"/>
      <w:numFmt w:val="bullet"/>
      <w:lvlText w:val=""/>
      <w:lvlJc w:val="left"/>
      <w:pPr>
        <w:ind w:left="4740" w:hanging="360"/>
      </w:pPr>
      <w:rPr>
        <w:rFonts w:ascii="Symbol" w:hAnsi="Symbol" w:hint="default"/>
      </w:rPr>
    </w:lvl>
    <w:lvl w:ilvl="7" w:tplc="0C0A0003" w:tentative="1">
      <w:start w:val="1"/>
      <w:numFmt w:val="bullet"/>
      <w:lvlText w:val="o"/>
      <w:lvlJc w:val="left"/>
      <w:pPr>
        <w:ind w:left="5460" w:hanging="360"/>
      </w:pPr>
      <w:rPr>
        <w:rFonts w:ascii="Courier New" w:hAnsi="Courier New" w:cs="Courier New" w:hint="default"/>
      </w:rPr>
    </w:lvl>
    <w:lvl w:ilvl="8" w:tplc="0C0A0005" w:tentative="1">
      <w:start w:val="1"/>
      <w:numFmt w:val="bullet"/>
      <w:lvlText w:val=""/>
      <w:lvlJc w:val="left"/>
      <w:pPr>
        <w:ind w:left="6180" w:hanging="360"/>
      </w:pPr>
      <w:rPr>
        <w:rFonts w:ascii="Wingdings" w:hAnsi="Wingdings" w:hint="default"/>
      </w:rPr>
    </w:lvl>
  </w:abstractNum>
  <w:abstractNum w:abstractNumId="26" w15:restartNumberingAfterBreak="0">
    <w:nsid w:val="33A62C87"/>
    <w:multiLevelType w:val="hybridMultilevel"/>
    <w:tmpl w:val="DBAC1350"/>
    <w:lvl w:ilvl="0" w:tplc="005C0F2C">
      <w:start w:val="1"/>
      <w:numFmt w:val="bullet"/>
      <w:lvlText w:val="•"/>
      <w:lvlJc w:val="left"/>
      <w:pPr>
        <w:ind w:left="360" w:hanging="360"/>
      </w:pPr>
      <w:rPr>
        <w:rFont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7" w15:restartNumberingAfterBreak="0">
    <w:nsid w:val="377543FF"/>
    <w:multiLevelType w:val="hybridMultilevel"/>
    <w:tmpl w:val="5DF61AE0"/>
    <w:lvl w:ilvl="0" w:tplc="C56AEE8E">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3993770F"/>
    <w:multiLevelType w:val="hybridMultilevel"/>
    <w:tmpl w:val="BE86B1AE"/>
    <w:lvl w:ilvl="0" w:tplc="85323050">
      <w:start w:val="15"/>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43C06B5E"/>
    <w:multiLevelType w:val="hybridMultilevel"/>
    <w:tmpl w:val="7A22032A"/>
    <w:lvl w:ilvl="0" w:tplc="E07EBCF4">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45E946A3"/>
    <w:multiLevelType w:val="hybridMultilevel"/>
    <w:tmpl w:val="6A9C6770"/>
    <w:lvl w:ilvl="0" w:tplc="44C4788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47264AEF"/>
    <w:multiLevelType w:val="hybridMultilevel"/>
    <w:tmpl w:val="8DA8E1C6"/>
    <w:lvl w:ilvl="0" w:tplc="3BB84A1C">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4D4A517C"/>
    <w:multiLevelType w:val="hybridMultilevel"/>
    <w:tmpl w:val="B2C250E0"/>
    <w:lvl w:ilvl="0" w:tplc="FFDC6492">
      <w:start w:val="4"/>
      <w:numFmt w:val="bullet"/>
      <w:lvlText w:val="-"/>
      <w:lvlJc w:val="left"/>
      <w:pPr>
        <w:ind w:left="1068" w:hanging="360"/>
      </w:pPr>
      <w:rPr>
        <w:rFonts w:ascii="Times New Roman" w:eastAsia="Times New Roman" w:hAnsi="Times New Roman" w:cs="Times New Roman"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3" w15:restartNumberingAfterBreak="0">
    <w:nsid w:val="501D23F1"/>
    <w:multiLevelType w:val="hybridMultilevel"/>
    <w:tmpl w:val="55B80E36"/>
    <w:lvl w:ilvl="0" w:tplc="71DA23F4">
      <w:start w:val="1"/>
      <w:numFmt w:val="decimal"/>
      <w:lvlText w:val="%1."/>
      <w:lvlJc w:val="left"/>
      <w:pPr>
        <w:ind w:left="6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F5CDF40">
      <w:start w:val="1"/>
      <w:numFmt w:val="lowerLetter"/>
      <w:lvlText w:val="%2"/>
      <w:lvlJc w:val="left"/>
      <w:pPr>
        <w:ind w:left="13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71C06DA">
      <w:start w:val="1"/>
      <w:numFmt w:val="lowerRoman"/>
      <w:lvlText w:val="%3"/>
      <w:lvlJc w:val="left"/>
      <w:pPr>
        <w:ind w:left="20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2BCD4A4">
      <w:start w:val="1"/>
      <w:numFmt w:val="decimal"/>
      <w:lvlText w:val="%4"/>
      <w:lvlJc w:val="left"/>
      <w:pPr>
        <w:ind w:left="28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A509DD0">
      <w:start w:val="1"/>
      <w:numFmt w:val="lowerLetter"/>
      <w:lvlText w:val="%5"/>
      <w:lvlJc w:val="left"/>
      <w:pPr>
        <w:ind w:left="352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994098A">
      <w:start w:val="1"/>
      <w:numFmt w:val="lowerRoman"/>
      <w:lvlText w:val="%6"/>
      <w:lvlJc w:val="left"/>
      <w:pPr>
        <w:ind w:left="424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0282E82">
      <w:start w:val="1"/>
      <w:numFmt w:val="decimal"/>
      <w:lvlText w:val="%7"/>
      <w:lvlJc w:val="left"/>
      <w:pPr>
        <w:ind w:left="49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9C63206">
      <w:start w:val="1"/>
      <w:numFmt w:val="lowerLetter"/>
      <w:lvlText w:val="%8"/>
      <w:lvlJc w:val="left"/>
      <w:pPr>
        <w:ind w:left="56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BE4EAF6">
      <w:start w:val="1"/>
      <w:numFmt w:val="lowerRoman"/>
      <w:lvlText w:val="%9"/>
      <w:lvlJc w:val="left"/>
      <w:pPr>
        <w:ind w:left="64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58114E18"/>
    <w:multiLevelType w:val="hybridMultilevel"/>
    <w:tmpl w:val="00B814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58767ADB"/>
    <w:multiLevelType w:val="hybridMultilevel"/>
    <w:tmpl w:val="59DA6F36"/>
    <w:lvl w:ilvl="0" w:tplc="5A4EE86E">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5A0B3107"/>
    <w:multiLevelType w:val="hybridMultilevel"/>
    <w:tmpl w:val="87DA50EC"/>
    <w:lvl w:ilvl="0" w:tplc="5014736C">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5C8409F5"/>
    <w:multiLevelType w:val="hybridMultilevel"/>
    <w:tmpl w:val="2CC6194A"/>
    <w:lvl w:ilvl="0" w:tplc="C0FAEC34">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15:restartNumberingAfterBreak="0">
    <w:nsid w:val="60D62D71"/>
    <w:multiLevelType w:val="hybridMultilevel"/>
    <w:tmpl w:val="83EEB956"/>
    <w:lvl w:ilvl="0" w:tplc="71E6F520">
      <w:start w:val="15"/>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6D511AC3"/>
    <w:multiLevelType w:val="hybridMultilevel"/>
    <w:tmpl w:val="87DA50EC"/>
    <w:lvl w:ilvl="0" w:tplc="5014736C">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6EEC1D0C"/>
    <w:multiLevelType w:val="hybridMultilevel"/>
    <w:tmpl w:val="7D5A7134"/>
    <w:lvl w:ilvl="0" w:tplc="62C6A6AC">
      <w:start w:val="43"/>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74122A13"/>
    <w:multiLevelType w:val="hybridMultilevel"/>
    <w:tmpl w:val="B5C017C2"/>
    <w:lvl w:ilvl="0" w:tplc="28C8FF92">
      <w:start w:val="1"/>
      <w:numFmt w:val="bullet"/>
      <w:lvlText w:val="~"/>
      <w:lvlJc w:val="left"/>
      <w:pPr>
        <w:tabs>
          <w:tab w:val="num" w:pos="720"/>
        </w:tabs>
        <w:ind w:left="720" w:hanging="360"/>
      </w:pPr>
      <w:rPr>
        <w:rFonts w:ascii="Shruti" w:hAnsi="Shruti"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68621A"/>
    <w:multiLevelType w:val="hybridMultilevel"/>
    <w:tmpl w:val="9A1CC8C6"/>
    <w:lvl w:ilvl="0" w:tplc="BF98A670">
      <w:start w:val="43"/>
      <w:numFmt w:val="bullet"/>
      <w:lvlText w:val="-"/>
      <w:lvlJc w:val="left"/>
      <w:pPr>
        <w:ind w:left="1068" w:hanging="360"/>
      </w:pPr>
      <w:rPr>
        <w:rFonts w:ascii="Times New Roman" w:eastAsia="Times New Roman" w:hAnsi="Times New Roman" w:cs="Times New Roman"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43" w15:restartNumberingAfterBreak="0">
    <w:nsid w:val="7AB369F7"/>
    <w:multiLevelType w:val="hybridMultilevel"/>
    <w:tmpl w:val="1FBCB0D0"/>
    <w:lvl w:ilvl="0" w:tplc="D91E1468">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ADD46B0"/>
    <w:multiLevelType w:val="hybridMultilevel"/>
    <w:tmpl w:val="8604CE98"/>
    <w:lvl w:ilvl="0" w:tplc="0FFEE922">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7"/>
  </w:num>
  <w:num w:numId="7">
    <w:abstractNumId w:val="34"/>
  </w:num>
  <w:num w:numId="8">
    <w:abstractNumId w:val="20"/>
  </w:num>
  <w:num w:numId="9">
    <w:abstractNumId w:val="42"/>
  </w:num>
  <w:num w:numId="10">
    <w:abstractNumId w:val="22"/>
  </w:num>
  <w:num w:numId="11">
    <w:abstractNumId w:val="40"/>
  </w:num>
  <w:num w:numId="12">
    <w:abstractNumId w:val="32"/>
  </w:num>
  <w:num w:numId="13">
    <w:abstractNumId w:val="33"/>
  </w:num>
  <w:num w:numId="14">
    <w:abstractNumId w:val="5"/>
  </w:num>
  <w:num w:numId="15">
    <w:abstractNumId w:val="7"/>
  </w:num>
  <w:num w:numId="16">
    <w:abstractNumId w:val="25"/>
  </w:num>
  <w:num w:numId="17">
    <w:abstractNumId w:val="41"/>
  </w:num>
  <w:num w:numId="18">
    <w:abstractNumId w:val="24"/>
  </w:num>
  <w:num w:numId="19">
    <w:abstractNumId w:val="8"/>
  </w:num>
  <w:num w:numId="20">
    <w:abstractNumId w:val="37"/>
  </w:num>
  <w:num w:numId="21">
    <w:abstractNumId w:val="29"/>
  </w:num>
  <w:num w:numId="22">
    <w:abstractNumId w:val="35"/>
  </w:num>
  <w:num w:numId="23">
    <w:abstractNumId w:val="6"/>
  </w:num>
  <w:num w:numId="24">
    <w:abstractNumId w:val="36"/>
  </w:num>
  <w:num w:numId="25">
    <w:abstractNumId w:val="39"/>
  </w:num>
  <w:num w:numId="26">
    <w:abstractNumId w:val="18"/>
  </w:num>
  <w:num w:numId="27">
    <w:abstractNumId w:val="44"/>
  </w:num>
  <w:num w:numId="28">
    <w:abstractNumId w:val="15"/>
  </w:num>
  <w:num w:numId="29">
    <w:abstractNumId w:val="23"/>
  </w:num>
  <w:num w:numId="30">
    <w:abstractNumId w:val="8"/>
  </w:num>
  <w:num w:numId="31">
    <w:abstractNumId w:val="28"/>
  </w:num>
  <w:num w:numId="32">
    <w:abstractNumId w:val="38"/>
  </w:num>
  <w:num w:numId="33">
    <w:abstractNumId w:val="8"/>
  </w:num>
  <w:num w:numId="34">
    <w:abstractNumId w:val="11"/>
  </w:num>
  <w:num w:numId="35">
    <w:abstractNumId w:val="16"/>
  </w:num>
  <w:num w:numId="36">
    <w:abstractNumId w:val="43"/>
  </w:num>
  <w:num w:numId="37">
    <w:abstractNumId w:val="12"/>
  </w:num>
  <w:num w:numId="38">
    <w:abstractNumId w:val="27"/>
  </w:num>
  <w:num w:numId="39">
    <w:abstractNumId w:val="21"/>
  </w:num>
  <w:num w:numId="40">
    <w:abstractNumId w:val="30"/>
  </w:num>
  <w:num w:numId="41">
    <w:abstractNumId w:val="31"/>
  </w:num>
  <w:num w:numId="42">
    <w:abstractNumId w:val="13"/>
  </w:num>
  <w:num w:numId="43">
    <w:abstractNumId w:val="19"/>
  </w:num>
  <w:num w:numId="44">
    <w:abstractNumId w:val="9"/>
  </w:num>
  <w:num w:numId="45">
    <w:abstractNumId w:val="26"/>
  </w:num>
  <w:num w:numId="4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F50"/>
    <w:rsid w:val="00000EE4"/>
    <w:rsid w:val="00002728"/>
    <w:rsid w:val="00005924"/>
    <w:rsid w:val="00006035"/>
    <w:rsid w:val="000148B8"/>
    <w:rsid w:val="0001519B"/>
    <w:rsid w:val="00020D87"/>
    <w:rsid w:val="00021337"/>
    <w:rsid w:val="000221D2"/>
    <w:rsid w:val="00026CEE"/>
    <w:rsid w:val="00031294"/>
    <w:rsid w:val="00031ACD"/>
    <w:rsid w:val="000327F3"/>
    <w:rsid w:val="000361FE"/>
    <w:rsid w:val="00044BB3"/>
    <w:rsid w:val="00044F9E"/>
    <w:rsid w:val="000454E9"/>
    <w:rsid w:val="00045DC2"/>
    <w:rsid w:val="000477C0"/>
    <w:rsid w:val="00047850"/>
    <w:rsid w:val="00053B48"/>
    <w:rsid w:val="00067C13"/>
    <w:rsid w:val="00073974"/>
    <w:rsid w:val="000745B4"/>
    <w:rsid w:val="00075EB4"/>
    <w:rsid w:val="000837F9"/>
    <w:rsid w:val="00090731"/>
    <w:rsid w:val="00095457"/>
    <w:rsid w:val="00095765"/>
    <w:rsid w:val="000A210F"/>
    <w:rsid w:val="000A7EA2"/>
    <w:rsid w:val="000B0A4E"/>
    <w:rsid w:val="000B47EE"/>
    <w:rsid w:val="000C7AF8"/>
    <w:rsid w:val="000D035D"/>
    <w:rsid w:val="000D0C65"/>
    <w:rsid w:val="000D1E26"/>
    <w:rsid w:val="000E063E"/>
    <w:rsid w:val="000E1D37"/>
    <w:rsid w:val="000E20F7"/>
    <w:rsid w:val="000E22E4"/>
    <w:rsid w:val="000E3FBB"/>
    <w:rsid w:val="000E5073"/>
    <w:rsid w:val="000E5983"/>
    <w:rsid w:val="000F08D5"/>
    <w:rsid w:val="000F5D25"/>
    <w:rsid w:val="00100498"/>
    <w:rsid w:val="001051DB"/>
    <w:rsid w:val="00106FDD"/>
    <w:rsid w:val="001076DD"/>
    <w:rsid w:val="00107B3F"/>
    <w:rsid w:val="001103D3"/>
    <w:rsid w:val="00110797"/>
    <w:rsid w:val="00110809"/>
    <w:rsid w:val="001108FE"/>
    <w:rsid w:val="001124C5"/>
    <w:rsid w:val="00112B2E"/>
    <w:rsid w:val="001166DF"/>
    <w:rsid w:val="0011741E"/>
    <w:rsid w:val="0012298C"/>
    <w:rsid w:val="001229D2"/>
    <w:rsid w:val="00123195"/>
    <w:rsid w:val="00123634"/>
    <w:rsid w:val="00126DCC"/>
    <w:rsid w:val="00127ED0"/>
    <w:rsid w:val="0013065C"/>
    <w:rsid w:val="00130694"/>
    <w:rsid w:val="001326FA"/>
    <w:rsid w:val="001372AB"/>
    <w:rsid w:val="00140A9E"/>
    <w:rsid w:val="00141553"/>
    <w:rsid w:val="001426E3"/>
    <w:rsid w:val="00144071"/>
    <w:rsid w:val="00146742"/>
    <w:rsid w:val="00146BFB"/>
    <w:rsid w:val="001470EF"/>
    <w:rsid w:val="001500FF"/>
    <w:rsid w:val="0015183C"/>
    <w:rsid w:val="00151EBA"/>
    <w:rsid w:val="00152B1F"/>
    <w:rsid w:val="00154F97"/>
    <w:rsid w:val="00155540"/>
    <w:rsid w:val="00160415"/>
    <w:rsid w:val="00161259"/>
    <w:rsid w:val="00162043"/>
    <w:rsid w:val="0016286D"/>
    <w:rsid w:val="001653E9"/>
    <w:rsid w:val="001658C5"/>
    <w:rsid w:val="001667DC"/>
    <w:rsid w:val="00171B03"/>
    <w:rsid w:val="001726C1"/>
    <w:rsid w:val="0017458E"/>
    <w:rsid w:val="00182263"/>
    <w:rsid w:val="001825E8"/>
    <w:rsid w:val="00185556"/>
    <w:rsid w:val="00186B8A"/>
    <w:rsid w:val="00190743"/>
    <w:rsid w:val="00190F8E"/>
    <w:rsid w:val="00197529"/>
    <w:rsid w:val="001A1C90"/>
    <w:rsid w:val="001A27C9"/>
    <w:rsid w:val="001A3AA4"/>
    <w:rsid w:val="001B6C45"/>
    <w:rsid w:val="001B6D74"/>
    <w:rsid w:val="001C1C7D"/>
    <w:rsid w:val="001C5FD9"/>
    <w:rsid w:val="001C6F5C"/>
    <w:rsid w:val="001D05F6"/>
    <w:rsid w:val="001D0F39"/>
    <w:rsid w:val="001E38C4"/>
    <w:rsid w:val="001E3E2F"/>
    <w:rsid w:val="001E5038"/>
    <w:rsid w:val="001E6BC5"/>
    <w:rsid w:val="001F03A0"/>
    <w:rsid w:val="001F37AE"/>
    <w:rsid w:val="001F433F"/>
    <w:rsid w:val="001F4885"/>
    <w:rsid w:val="001F6BB0"/>
    <w:rsid w:val="00201189"/>
    <w:rsid w:val="002017B0"/>
    <w:rsid w:val="00203EF0"/>
    <w:rsid w:val="00207CDB"/>
    <w:rsid w:val="002138DC"/>
    <w:rsid w:val="002141C7"/>
    <w:rsid w:val="00217372"/>
    <w:rsid w:val="0021769D"/>
    <w:rsid w:val="00220810"/>
    <w:rsid w:val="00220F77"/>
    <w:rsid w:val="00223667"/>
    <w:rsid w:val="002240A4"/>
    <w:rsid w:val="00231DAE"/>
    <w:rsid w:val="002323F5"/>
    <w:rsid w:val="00234E20"/>
    <w:rsid w:val="002360CA"/>
    <w:rsid w:val="00237BEA"/>
    <w:rsid w:val="002421FE"/>
    <w:rsid w:val="00242633"/>
    <w:rsid w:val="00243913"/>
    <w:rsid w:val="00244CE1"/>
    <w:rsid w:val="00250D87"/>
    <w:rsid w:val="00254555"/>
    <w:rsid w:val="0025727D"/>
    <w:rsid w:val="00260098"/>
    <w:rsid w:val="00264DFB"/>
    <w:rsid w:val="00265558"/>
    <w:rsid w:val="00265DF6"/>
    <w:rsid w:val="00267398"/>
    <w:rsid w:val="002675F1"/>
    <w:rsid w:val="002679E1"/>
    <w:rsid w:val="00271239"/>
    <w:rsid w:val="00272565"/>
    <w:rsid w:val="00272D10"/>
    <w:rsid w:val="00282AC7"/>
    <w:rsid w:val="00283ECE"/>
    <w:rsid w:val="00293AD7"/>
    <w:rsid w:val="00293C14"/>
    <w:rsid w:val="00294D16"/>
    <w:rsid w:val="00296509"/>
    <w:rsid w:val="00297F57"/>
    <w:rsid w:val="002A157D"/>
    <w:rsid w:val="002A196D"/>
    <w:rsid w:val="002A34A4"/>
    <w:rsid w:val="002A47B6"/>
    <w:rsid w:val="002A55A5"/>
    <w:rsid w:val="002A6B2F"/>
    <w:rsid w:val="002B0B1D"/>
    <w:rsid w:val="002C251B"/>
    <w:rsid w:val="002D0C5A"/>
    <w:rsid w:val="002D347A"/>
    <w:rsid w:val="002D634E"/>
    <w:rsid w:val="002D7AF0"/>
    <w:rsid w:val="002F30A6"/>
    <w:rsid w:val="002F3C2E"/>
    <w:rsid w:val="002F5129"/>
    <w:rsid w:val="002F5416"/>
    <w:rsid w:val="002F59A1"/>
    <w:rsid w:val="002F5E94"/>
    <w:rsid w:val="00301A16"/>
    <w:rsid w:val="00303196"/>
    <w:rsid w:val="00305CEA"/>
    <w:rsid w:val="00305EA7"/>
    <w:rsid w:val="0030635B"/>
    <w:rsid w:val="0031193F"/>
    <w:rsid w:val="00312339"/>
    <w:rsid w:val="003265DF"/>
    <w:rsid w:val="00332D34"/>
    <w:rsid w:val="00333DFE"/>
    <w:rsid w:val="00333E54"/>
    <w:rsid w:val="00337006"/>
    <w:rsid w:val="00337C62"/>
    <w:rsid w:val="003400C3"/>
    <w:rsid w:val="00340BBF"/>
    <w:rsid w:val="00344FB8"/>
    <w:rsid w:val="00350087"/>
    <w:rsid w:val="00352441"/>
    <w:rsid w:val="00356C49"/>
    <w:rsid w:val="00362020"/>
    <w:rsid w:val="00366DC0"/>
    <w:rsid w:val="003676A1"/>
    <w:rsid w:val="003700AB"/>
    <w:rsid w:val="003715B8"/>
    <w:rsid w:val="00373362"/>
    <w:rsid w:val="003776DC"/>
    <w:rsid w:val="003778B2"/>
    <w:rsid w:val="00380416"/>
    <w:rsid w:val="00380AC3"/>
    <w:rsid w:val="0038412A"/>
    <w:rsid w:val="00392BD5"/>
    <w:rsid w:val="00393E2E"/>
    <w:rsid w:val="00394B53"/>
    <w:rsid w:val="00396F27"/>
    <w:rsid w:val="00396F92"/>
    <w:rsid w:val="003A3218"/>
    <w:rsid w:val="003A4BB0"/>
    <w:rsid w:val="003A4CE7"/>
    <w:rsid w:val="003A514B"/>
    <w:rsid w:val="003A70B3"/>
    <w:rsid w:val="003B0883"/>
    <w:rsid w:val="003B5510"/>
    <w:rsid w:val="003B7396"/>
    <w:rsid w:val="003B77C7"/>
    <w:rsid w:val="003C0EBD"/>
    <w:rsid w:val="003C2B4E"/>
    <w:rsid w:val="003C5779"/>
    <w:rsid w:val="003D2D14"/>
    <w:rsid w:val="003D3AAA"/>
    <w:rsid w:val="003D43F5"/>
    <w:rsid w:val="003D4C22"/>
    <w:rsid w:val="003D56AA"/>
    <w:rsid w:val="003D6EC5"/>
    <w:rsid w:val="003D71BA"/>
    <w:rsid w:val="003D7AA3"/>
    <w:rsid w:val="003D7EC5"/>
    <w:rsid w:val="003E1AAB"/>
    <w:rsid w:val="003E1BA2"/>
    <w:rsid w:val="003E26C0"/>
    <w:rsid w:val="003E4453"/>
    <w:rsid w:val="003E7949"/>
    <w:rsid w:val="003F13E4"/>
    <w:rsid w:val="003F2256"/>
    <w:rsid w:val="003F2AC0"/>
    <w:rsid w:val="003F4069"/>
    <w:rsid w:val="003F4152"/>
    <w:rsid w:val="003F7643"/>
    <w:rsid w:val="00400C42"/>
    <w:rsid w:val="0040708E"/>
    <w:rsid w:val="00411516"/>
    <w:rsid w:val="00411828"/>
    <w:rsid w:val="00412062"/>
    <w:rsid w:val="00420BBC"/>
    <w:rsid w:val="00420D0D"/>
    <w:rsid w:val="00432039"/>
    <w:rsid w:val="00435651"/>
    <w:rsid w:val="004359C9"/>
    <w:rsid w:val="0044020D"/>
    <w:rsid w:val="00440869"/>
    <w:rsid w:val="00443D06"/>
    <w:rsid w:val="00451FEC"/>
    <w:rsid w:val="00461318"/>
    <w:rsid w:val="00463528"/>
    <w:rsid w:val="004640C8"/>
    <w:rsid w:val="004664C7"/>
    <w:rsid w:val="0047086A"/>
    <w:rsid w:val="004708E9"/>
    <w:rsid w:val="00474186"/>
    <w:rsid w:val="00474D97"/>
    <w:rsid w:val="00487AF2"/>
    <w:rsid w:val="00490A0E"/>
    <w:rsid w:val="00490F74"/>
    <w:rsid w:val="004910BC"/>
    <w:rsid w:val="00492657"/>
    <w:rsid w:val="004942DF"/>
    <w:rsid w:val="004977BD"/>
    <w:rsid w:val="004A0A62"/>
    <w:rsid w:val="004A5F4D"/>
    <w:rsid w:val="004A6231"/>
    <w:rsid w:val="004A6C11"/>
    <w:rsid w:val="004A6FD3"/>
    <w:rsid w:val="004B0749"/>
    <w:rsid w:val="004B24FF"/>
    <w:rsid w:val="004B28FE"/>
    <w:rsid w:val="004B460B"/>
    <w:rsid w:val="004B545F"/>
    <w:rsid w:val="004C1ABD"/>
    <w:rsid w:val="004C2814"/>
    <w:rsid w:val="004C3373"/>
    <w:rsid w:val="004C3E8A"/>
    <w:rsid w:val="004D1561"/>
    <w:rsid w:val="004E28A7"/>
    <w:rsid w:val="004E3E8A"/>
    <w:rsid w:val="004E51D7"/>
    <w:rsid w:val="004F49DF"/>
    <w:rsid w:val="004F4FDF"/>
    <w:rsid w:val="005006EF"/>
    <w:rsid w:val="00501271"/>
    <w:rsid w:val="0050204F"/>
    <w:rsid w:val="005052A0"/>
    <w:rsid w:val="005061E1"/>
    <w:rsid w:val="005075DC"/>
    <w:rsid w:val="00507677"/>
    <w:rsid w:val="0051072D"/>
    <w:rsid w:val="00510D26"/>
    <w:rsid w:val="00511371"/>
    <w:rsid w:val="00513F62"/>
    <w:rsid w:val="00514661"/>
    <w:rsid w:val="00524BE8"/>
    <w:rsid w:val="00530D6C"/>
    <w:rsid w:val="005344AD"/>
    <w:rsid w:val="005379FB"/>
    <w:rsid w:val="005409DA"/>
    <w:rsid w:val="00541CFF"/>
    <w:rsid w:val="00543D77"/>
    <w:rsid w:val="005446C2"/>
    <w:rsid w:val="00544BD2"/>
    <w:rsid w:val="00545696"/>
    <w:rsid w:val="00550FA4"/>
    <w:rsid w:val="00552B9A"/>
    <w:rsid w:val="00554DF0"/>
    <w:rsid w:val="00554F23"/>
    <w:rsid w:val="00556BCE"/>
    <w:rsid w:val="00560CF9"/>
    <w:rsid w:val="0056199C"/>
    <w:rsid w:val="0056243C"/>
    <w:rsid w:val="0056359F"/>
    <w:rsid w:val="00563F50"/>
    <w:rsid w:val="0057516E"/>
    <w:rsid w:val="00576716"/>
    <w:rsid w:val="00577C44"/>
    <w:rsid w:val="00581916"/>
    <w:rsid w:val="00582F79"/>
    <w:rsid w:val="00584077"/>
    <w:rsid w:val="0058452F"/>
    <w:rsid w:val="00585076"/>
    <w:rsid w:val="0058619F"/>
    <w:rsid w:val="005921EC"/>
    <w:rsid w:val="00595126"/>
    <w:rsid w:val="0059740D"/>
    <w:rsid w:val="005A0BF4"/>
    <w:rsid w:val="005A25F7"/>
    <w:rsid w:val="005A3759"/>
    <w:rsid w:val="005A3F23"/>
    <w:rsid w:val="005A4B79"/>
    <w:rsid w:val="005A6C96"/>
    <w:rsid w:val="005B2798"/>
    <w:rsid w:val="005B3F87"/>
    <w:rsid w:val="005B604B"/>
    <w:rsid w:val="005B69F5"/>
    <w:rsid w:val="005B6B1D"/>
    <w:rsid w:val="005B7D46"/>
    <w:rsid w:val="005B7DE4"/>
    <w:rsid w:val="005C0546"/>
    <w:rsid w:val="005C2D16"/>
    <w:rsid w:val="005C31A4"/>
    <w:rsid w:val="005C3AD2"/>
    <w:rsid w:val="005C4B6A"/>
    <w:rsid w:val="005D15D7"/>
    <w:rsid w:val="005D1904"/>
    <w:rsid w:val="005D606A"/>
    <w:rsid w:val="005D63AC"/>
    <w:rsid w:val="005D64C5"/>
    <w:rsid w:val="005D7ADB"/>
    <w:rsid w:val="005E29FC"/>
    <w:rsid w:val="005E5A24"/>
    <w:rsid w:val="005F215A"/>
    <w:rsid w:val="005F3F40"/>
    <w:rsid w:val="005F51FF"/>
    <w:rsid w:val="00601115"/>
    <w:rsid w:val="006042B7"/>
    <w:rsid w:val="006047BB"/>
    <w:rsid w:val="0060509E"/>
    <w:rsid w:val="0060673E"/>
    <w:rsid w:val="00612066"/>
    <w:rsid w:val="00612280"/>
    <w:rsid w:val="0061424E"/>
    <w:rsid w:val="006218B1"/>
    <w:rsid w:val="006236D5"/>
    <w:rsid w:val="00633C4D"/>
    <w:rsid w:val="0063581C"/>
    <w:rsid w:val="00635E85"/>
    <w:rsid w:val="00635F84"/>
    <w:rsid w:val="00636772"/>
    <w:rsid w:val="00644E97"/>
    <w:rsid w:val="006454AD"/>
    <w:rsid w:val="00645A78"/>
    <w:rsid w:val="006465B1"/>
    <w:rsid w:val="00646F42"/>
    <w:rsid w:val="0064793D"/>
    <w:rsid w:val="00647E10"/>
    <w:rsid w:val="00650069"/>
    <w:rsid w:val="00651931"/>
    <w:rsid w:val="00652DA9"/>
    <w:rsid w:val="006670FE"/>
    <w:rsid w:val="0067222A"/>
    <w:rsid w:val="00674A51"/>
    <w:rsid w:val="0067513A"/>
    <w:rsid w:val="006769DC"/>
    <w:rsid w:val="00677FA4"/>
    <w:rsid w:val="006862FD"/>
    <w:rsid w:val="0069279C"/>
    <w:rsid w:val="006929C1"/>
    <w:rsid w:val="00693099"/>
    <w:rsid w:val="0069657A"/>
    <w:rsid w:val="00696A1C"/>
    <w:rsid w:val="006973E1"/>
    <w:rsid w:val="006A0C97"/>
    <w:rsid w:val="006A1612"/>
    <w:rsid w:val="006B1E2E"/>
    <w:rsid w:val="006B6E1F"/>
    <w:rsid w:val="006B7913"/>
    <w:rsid w:val="006B7E5B"/>
    <w:rsid w:val="006C1362"/>
    <w:rsid w:val="006C2E67"/>
    <w:rsid w:val="006C73D4"/>
    <w:rsid w:val="006D19C7"/>
    <w:rsid w:val="006D322C"/>
    <w:rsid w:val="006D4F9C"/>
    <w:rsid w:val="006D70BA"/>
    <w:rsid w:val="006D76D1"/>
    <w:rsid w:val="006E082C"/>
    <w:rsid w:val="006E186B"/>
    <w:rsid w:val="006E2C5F"/>
    <w:rsid w:val="006E51A8"/>
    <w:rsid w:val="006F1CF6"/>
    <w:rsid w:val="006F3490"/>
    <w:rsid w:val="006F37F8"/>
    <w:rsid w:val="006F410C"/>
    <w:rsid w:val="006F6B4E"/>
    <w:rsid w:val="00700DCA"/>
    <w:rsid w:val="00702327"/>
    <w:rsid w:val="0070531D"/>
    <w:rsid w:val="007067C6"/>
    <w:rsid w:val="00711A8F"/>
    <w:rsid w:val="007122BB"/>
    <w:rsid w:val="0071548A"/>
    <w:rsid w:val="007215B5"/>
    <w:rsid w:val="00725F2E"/>
    <w:rsid w:val="00726DBE"/>
    <w:rsid w:val="00730A3C"/>
    <w:rsid w:val="00731889"/>
    <w:rsid w:val="00743D73"/>
    <w:rsid w:val="00745202"/>
    <w:rsid w:val="007504F2"/>
    <w:rsid w:val="007535AE"/>
    <w:rsid w:val="00761057"/>
    <w:rsid w:val="00762E12"/>
    <w:rsid w:val="007630F8"/>
    <w:rsid w:val="007640B7"/>
    <w:rsid w:val="0076566D"/>
    <w:rsid w:val="0076706A"/>
    <w:rsid w:val="007704A6"/>
    <w:rsid w:val="0077093F"/>
    <w:rsid w:val="00773263"/>
    <w:rsid w:val="00777765"/>
    <w:rsid w:val="00777DC0"/>
    <w:rsid w:val="0078501B"/>
    <w:rsid w:val="007852CF"/>
    <w:rsid w:val="00785AF0"/>
    <w:rsid w:val="00786D82"/>
    <w:rsid w:val="007875AA"/>
    <w:rsid w:val="007906D4"/>
    <w:rsid w:val="00791313"/>
    <w:rsid w:val="00793679"/>
    <w:rsid w:val="007A0F0B"/>
    <w:rsid w:val="007A2573"/>
    <w:rsid w:val="007A2ADB"/>
    <w:rsid w:val="007A3711"/>
    <w:rsid w:val="007A4C7B"/>
    <w:rsid w:val="007A4D4E"/>
    <w:rsid w:val="007A56EA"/>
    <w:rsid w:val="007B04E7"/>
    <w:rsid w:val="007B0C6D"/>
    <w:rsid w:val="007B19FB"/>
    <w:rsid w:val="007B1E8A"/>
    <w:rsid w:val="007B1FA7"/>
    <w:rsid w:val="007B24E3"/>
    <w:rsid w:val="007B3818"/>
    <w:rsid w:val="007B59B0"/>
    <w:rsid w:val="007B6932"/>
    <w:rsid w:val="007B79E5"/>
    <w:rsid w:val="007C64D1"/>
    <w:rsid w:val="007D6039"/>
    <w:rsid w:val="007D74F0"/>
    <w:rsid w:val="007D7C93"/>
    <w:rsid w:val="007E1D54"/>
    <w:rsid w:val="007E2A79"/>
    <w:rsid w:val="007E6605"/>
    <w:rsid w:val="007E6D0A"/>
    <w:rsid w:val="007F0794"/>
    <w:rsid w:val="007F2047"/>
    <w:rsid w:val="007F5DD7"/>
    <w:rsid w:val="007F643C"/>
    <w:rsid w:val="007F6722"/>
    <w:rsid w:val="007F685D"/>
    <w:rsid w:val="007F72F7"/>
    <w:rsid w:val="00800B96"/>
    <w:rsid w:val="00801E86"/>
    <w:rsid w:val="00802CBD"/>
    <w:rsid w:val="00803ADF"/>
    <w:rsid w:val="00804DDF"/>
    <w:rsid w:val="008122AD"/>
    <w:rsid w:val="0081640C"/>
    <w:rsid w:val="00816EA0"/>
    <w:rsid w:val="00817207"/>
    <w:rsid w:val="00820449"/>
    <w:rsid w:val="008215C9"/>
    <w:rsid w:val="00825F56"/>
    <w:rsid w:val="0082770F"/>
    <w:rsid w:val="0083448C"/>
    <w:rsid w:val="00837D50"/>
    <w:rsid w:val="00840005"/>
    <w:rsid w:val="008407AC"/>
    <w:rsid w:val="008407BF"/>
    <w:rsid w:val="008416BD"/>
    <w:rsid w:val="00846325"/>
    <w:rsid w:val="00850001"/>
    <w:rsid w:val="0085109D"/>
    <w:rsid w:val="00852D7A"/>
    <w:rsid w:val="00856B10"/>
    <w:rsid w:val="00860339"/>
    <w:rsid w:val="0086094B"/>
    <w:rsid w:val="00861ABB"/>
    <w:rsid w:val="00872528"/>
    <w:rsid w:val="00872E33"/>
    <w:rsid w:val="00874CA5"/>
    <w:rsid w:val="0087623D"/>
    <w:rsid w:val="00877C29"/>
    <w:rsid w:val="008807AA"/>
    <w:rsid w:val="008837FE"/>
    <w:rsid w:val="00883AD0"/>
    <w:rsid w:val="0088490B"/>
    <w:rsid w:val="008868D4"/>
    <w:rsid w:val="00887636"/>
    <w:rsid w:val="00891FCF"/>
    <w:rsid w:val="00892451"/>
    <w:rsid w:val="0089567F"/>
    <w:rsid w:val="00896295"/>
    <w:rsid w:val="00897616"/>
    <w:rsid w:val="00897D4C"/>
    <w:rsid w:val="008A13C6"/>
    <w:rsid w:val="008A1F9A"/>
    <w:rsid w:val="008A3681"/>
    <w:rsid w:val="008A516C"/>
    <w:rsid w:val="008A5EF4"/>
    <w:rsid w:val="008A634F"/>
    <w:rsid w:val="008A77D5"/>
    <w:rsid w:val="008B218A"/>
    <w:rsid w:val="008B5409"/>
    <w:rsid w:val="008C321A"/>
    <w:rsid w:val="008C3C83"/>
    <w:rsid w:val="008C679E"/>
    <w:rsid w:val="008C7A04"/>
    <w:rsid w:val="008C7A37"/>
    <w:rsid w:val="008D100C"/>
    <w:rsid w:val="008D2C6D"/>
    <w:rsid w:val="008D3883"/>
    <w:rsid w:val="008D38CC"/>
    <w:rsid w:val="008E1CED"/>
    <w:rsid w:val="008E4B34"/>
    <w:rsid w:val="008E4B84"/>
    <w:rsid w:val="008E755D"/>
    <w:rsid w:val="008F0690"/>
    <w:rsid w:val="009014F7"/>
    <w:rsid w:val="00902470"/>
    <w:rsid w:val="00902CAA"/>
    <w:rsid w:val="00902D69"/>
    <w:rsid w:val="00905A6D"/>
    <w:rsid w:val="00907132"/>
    <w:rsid w:val="0090754B"/>
    <w:rsid w:val="00907F91"/>
    <w:rsid w:val="00911C2E"/>
    <w:rsid w:val="00911D46"/>
    <w:rsid w:val="00912B73"/>
    <w:rsid w:val="00914758"/>
    <w:rsid w:val="00916289"/>
    <w:rsid w:val="00916BEA"/>
    <w:rsid w:val="00921BC4"/>
    <w:rsid w:val="009222B8"/>
    <w:rsid w:val="00925FBE"/>
    <w:rsid w:val="00927BA4"/>
    <w:rsid w:val="00931F48"/>
    <w:rsid w:val="00937379"/>
    <w:rsid w:val="00937657"/>
    <w:rsid w:val="009408DA"/>
    <w:rsid w:val="00940B27"/>
    <w:rsid w:val="00943998"/>
    <w:rsid w:val="00944FAE"/>
    <w:rsid w:val="00946836"/>
    <w:rsid w:val="00946B4C"/>
    <w:rsid w:val="00947405"/>
    <w:rsid w:val="00950088"/>
    <w:rsid w:val="00953F09"/>
    <w:rsid w:val="00960526"/>
    <w:rsid w:val="00960F2B"/>
    <w:rsid w:val="0096249D"/>
    <w:rsid w:val="0096558D"/>
    <w:rsid w:val="00966CD2"/>
    <w:rsid w:val="0097346C"/>
    <w:rsid w:val="00977CE9"/>
    <w:rsid w:val="00980ABD"/>
    <w:rsid w:val="00981A59"/>
    <w:rsid w:val="009829AA"/>
    <w:rsid w:val="00982DBA"/>
    <w:rsid w:val="00984783"/>
    <w:rsid w:val="00990465"/>
    <w:rsid w:val="00993ABD"/>
    <w:rsid w:val="00997C40"/>
    <w:rsid w:val="009A4479"/>
    <w:rsid w:val="009A469A"/>
    <w:rsid w:val="009A6911"/>
    <w:rsid w:val="009A69EB"/>
    <w:rsid w:val="009A7742"/>
    <w:rsid w:val="009B17E7"/>
    <w:rsid w:val="009B1B6E"/>
    <w:rsid w:val="009B28DF"/>
    <w:rsid w:val="009B6A46"/>
    <w:rsid w:val="009B7F1A"/>
    <w:rsid w:val="009C2BE2"/>
    <w:rsid w:val="009C4777"/>
    <w:rsid w:val="009C6507"/>
    <w:rsid w:val="009C67DB"/>
    <w:rsid w:val="009D09CF"/>
    <w:rsid w:val="009D0B9A"/>
    <w:rsid w:val="009D2195"/>
    <w:rsid w:val="009D2408"/>
    <w:rsid w:val="009D499D"/>
    <w:rsid w:val="009D7EF0"/>
    <w:rsid w:val="009E1E1B"/>
    <w:rsid w:val="009E5D56"/>
    <w:rsid w:val="009E6DD7"/>
    <w:rsid w:val="009E78D7"/>
    <w:rsid w:val="009F0821"/>
    <w:rsid w:val="009F128B"/>
    <w:rsid w:val="009F3328"/>
    <w:rsid w:val="009F341B"/>
    <w:rsid w:val="009F3F57"/>
    <w:rsid w:val="009F4B6F"/>
    <w:rsid w:val="009F4C3A"/>
    <w:rsid w:val="009F6D4A"/>
    <w:rsid w:val="009F6D57"/>
    <w:rsid w:val="009F78A3"/>
    <w:rsid w:val="00A00FCA"/>
    <w:rsid w:val="00A04552"/>
    <w:rsid w:val="00A04839"/>
    <w:rsid w:val="00A04F57"/>
    <w:rsid w:val="00A13758"/>
    <w:rsid w:val="00A24B50"/>
    <w:rsid w:val="00A26939"/>
    <w:rsid w:val="00A36D6D"/>
    <w:rsid w:val="00A41046"/>
    <w:rsid w:val="00A42258"/>
    <w:rsid w:val="00A44ADE"/>
    <w:rsid w:val="00A44B4C"/>
    <w:rsid w:val="00A470DC"/>
    <w:rsid w:val="00A47645"/>
    <w:rsid w:val="00A50FD8"/>
    <w:rsid w:val="00A5219F"/>
    <w:rsid w:val="00A526CF"/>
    <w:rsid w:val="00A54B5D"/>
    <w:rsid w:val="00A57BF1"/>
    <w:rsid w:val="00A66064"/>
    <w:rsid w:val="00A66850"/>
    <w:rsid w:val="00A66EAE"/>
    <w:rsid w:val="00A6705B"/>
    <w:rsid w:val="00A7408C"/>
    <w:rsid w:val="00A858BE"/>
    <w:rsid w:val="00A87BFA"/>
    <w:rsid w:val="00A938C3"/>
    <w:rsid w:val="00A9393B"/>
    <w:rsid w:val="00A94DB6"/>
    <w:rsid w:val="00A97085"/>
    <w:rsid w:val="00AA2378"/>
    <w:rsid w:val="00AA2BC1"/>
    <w:rsid w:val="00AA3947"/>
    <w:rsid w:val="00AA67F2"/>
    <w:rsid w:val="00AA7D63"/>
    <w:rsid w:val="00AB13D7"/>
    <w:rsid w:val="00AB277F"/>
    <w:rsid w:val="00AB49B7"/>
    <w:rsid w:val="00AB639F"/>
    <w:rsid w:val="00AB75AC"/>
    <w:rsid w:val="00AC1448"/>
    <w:rsid w:val="00AC45AD"/>
    <w:rsid w:val="00AC4D78"/>
    <w:rsid w:val="00AD002F"/>
    <w:rsid w:val="00AD22D2"/>
    <w:rsid w:val="00AD7ED2"/>
    <w:rsid w:val="00AE0EEB"/>
    <w:rsid w:val="00AE319F"/>
    <w:rsid w:val="00AE3A5E"/>
    <w:rsid w:val="00AE3ABE"/>
    <w:rsid w:val="00AE54D2"/>
    <w:rsid w:val="00AF0333"/>
    <w:rsid w:val="00AF2001"/>
    <w:rsid w:val="00AF35F2"/>
    <w:rsid w:val="00AF3D7E"/>
    <w:rsid w:val="00AF6940"/>
    <w:rsid w:val="00B00BFB"/>
    <w:rsid w:val="00B0174D"/>
    <w:rsid w:val="00B1136A"/>
    <w:rsid w:val="00B11FE3"/>
    <w:rsid w:val="00B12F71"/>
    <w:rsid w:val="00B17448"/>
    <w:rsid w:val="00B17AF4"/>
    <w:rsid w:val="00B222A1"/>
    <w:rsid w:val="00B225C5"/>
    <w:rsid w:val="00B3290B"/>
    <w:rsid w:val="00B4084C"/>
    <w:rsid w:val="00B419B2"/>
    <w:rsid w:val="00B41A6E"/>
    <w:rsid w:val="00B44BE5"/>
    <w:rsid w:val="00B45415"/>
    <w:rsid w:val="00B506E8"/>
    <w:rsid w:val="00B51548"/>
    <w:rsid w:val="00B51CF3"/>
    <w:rsid w:val="00B52BC7"/>
    <w:rsid w:val="00B55C7C"/>
    <w:rsid w:val="00B615CF"/>
    <w:rsid w:val="00B71C18"/>
    <w:rsid w:val="00B74726"/>
    <w:rsid w:val="00B77457"/>
    <w:rsid w:val="00B81654"/>
    <w:rsid w:val="00B81F86"/>
    <w:rsid w:val="00B81FCA"/>
    <w:rsid w:val="00B85D6F"/>
    <w:rsid w:val="00B92E59"/>
    <w:rsid w:val="00B9718C"/>
    <w:rsid w:val="00BA1802"/>
    <w:rsid w:val="00BA1AB5"/>
    <w:rsid w:val="00BA3A40"/>
    <w:rsid w:val="00BA56D7"/>
    <w:rsid w:val="00BB2FFE"/>
    <w:rsid w:val="00BB5BF6"/>
    <w:rsid w:val="00BB5CEF"/>
    <w:rsid w:val="00BB6D8C"/>
    <w:rsid w:val="00BC01C5"/>
    <w:rsid w:val="00BC601E"/>
    <w:rsid w:val="00BD4AE0"/>
    <w:rsid w:val="00BD595A"/>
    <w:rsid w:val="00BD5B42"/>
    <w:rsid w:val="00BE0684"/>
    <w:rsid w:val="00BE253E"/>
    <w:rsid w:val="00BE6980"/>
    <w:rsid w:val="00BE7291"/>
    <w:rsid w:val="00BF1FF2"/>
    <w:rsid w:val="00C0064D"/>
    <w:rsid w:val="00C019FA"/>
    <w:rsid w:val="00C039CB"/>
    <w:rsid w:val="00C048F1"/>
    <w:rsid w:val="00C10FD0"/>
    <w:rsid w:val="00C2040B"/>
    <w:rsid w:val="00C2494B"/>
    <w:rsid w:val="00C24B4B"/>
    <w:rsid w:val="00C25070"/>
    <w:rsid w:val="00C25178"/>
    <w:rsid w:val="00C368DF"/>
    <w:rsid w:val="00C418E8"/>
    <w:rsid w:val="00C43D20"/>
    <w:rsid w:val="00C44F95"/>
    <w:rsid w:val="00C455E2"/>
    <w:rsid w:val="00C51925"/>
    <w:rsid w:val="00C620C0"/>
    <w:rsid w:val="00C67138"/>
    <w:rsid w:val="00C716FF"/>
    <w:rsid w:val="00C71EAB"/>
    <w:rsid w:val="00C7261C"/>
    <w:rsid w:val="00C7349F"/>
    <w:rsid w:val="00C763FE"/>
    <w:rsid w:val="00C778D9"/>
    <w:rsid w:val="00C839DC"/>
    <w:rsid w:val="00C84C0D"/>
    <w:rsid w:val="00C86FCF"/>
    <w:rsid w:val="00C9098C"/>
    <w:rsid w:val="00C92956"/>
    <w:rsid w:val="00C94B2B"/>
    <w:rsid w:val="00C9611F"/>
    <w:rsid w:val="00C964CE"/>
    <w:rsid w:val="00CA0679"/>
    <w:rsid w:val="00CA340F"/>
    <w:rsid w:val="00CA3440"/>
    <w:rsid w:val="00CB0250"/>
    <w:rsid w:val="00CB083D"/>
    <w:rsid w:val="00CB3A1B"/>
    <w:rsid w:val="00CC05A5"/>
    <w:rsid w:val="00CC532D"/>
    <w:rsid w:val="00CC6762"/>
    <w:rsid w:val="00CD1DCD"/>
    <w:rsid w:val="00CD47B3"/>
    <w:rsid w:val="00CE15D4"/>
    <w:rsid w:val="00CE1DD2"/>
    <w:rsid w:val="00CE6095"/>
    <w:rsid w:val="00CE7848"/>
    <w:rsid w:val="00CF057E"/>
    <w:rsid w:val="00CF0CF0"/>
    <w:rsid w:val="00CF258F"/>
    <w:rsid w:val="00CF340F"/>
    <w:rsid w:val="00CF3447"/>
    <w:rsid w:val="00CF68B9"/>
    <w:rsid w:val="00D0442B"/>
    <w:rsid w:val="00D05211"/>
    <w:rsid w:val="00D05230"/>
    <w:rsid w:val="00D12317"/>
    <w:rsid w:val="00D129A2"/>
    <w:rsid w:val="00D14389"/>
    <w:rsid w:val="00D15AEF"/>
    <w:rsid w:val="00D17AEE"/>
    <w:rsid w:val="00D30469"/>
    <w:rsid w:val="00D3185F"/>
    <w:rsid w:val="00D34196"/>
    <w:rsid w:val="00D36414"/>
    <w:rsid w:val="00D36F3A"/>
    <w:rsid w:val="00D37B9C"/>
    <w:rsid w:val="00D40F76"/>
    <w:rsid w:val="00D41057"/>
    <w:rsid w:val="00D44702"/>
    <w:rsid w:val="00D53FE7"/>
    <w:rsid w:val="00D567F7"/>
    <w:rsid w:val="00D57478"/>
    <w:rsid w:val="00D60B90"/>
    <w:rsid w:val="00D62D56"/>
    <w:rsid w:val="00D633CC"/>
    <w:rsid w:val="00D63938"/>
    <w:rsid w:val="00D63CCE"/>
    <w:rsid w:val="00D652C0"/>
    <w:rsid w:val="00D679FF"/>
    <w:rsid w:val="00D82D77"/>
    <w:rsid w:val="00D82F72"/>
    <w:rsid w:val="00D838B6"/>
    <w:rsid w:val="00D86C42"/>
    <w:rsid w:val="00D90378"/>
    <w:rsid w:val="00D90522"/>
    <w:rsid w:val="00D907D5"/>
    <w:rsid w:val="00D910C2"/>
    <w:rsid w:val="00D945AB"/>
    <w:rsid w:val="00D948FC"/>
    <w:rsid w:val="00D969BA"/>
    <w:rsid w:val="00D969C0"/>
    <w:rsid w:val="00DA3663"/>
    <w:rsid w:val="00DA6190"/>
    <w:rsid w:val="00DB19DA"/>
    <w:rsid w:val="00DB2E9E"/>
    <w:rsid w:val="00DB42F9"/>
    <w:rsid w:val="00DC0380"/>
    <w:rsid w:val="00DC192E"/>
    <w:rsid w:val="00DC28A1"/>
    <w:rsid w:val="00DC46EE"/>
    <w:rsid w:val="00DD0AE3"/>
    <w:rsid w:val="00DD1238"/>
    <w:rsid w:val="00DD7F52"/>
    <w:rsid w:val="00DE0C15"/>
    <w:rsid w:val="00DE232B"/>
    <w:rsid w:val="00DE6C49"/>
    <w:rsid w:val="00DF02B6"/>
    <w:rsid w:val="00DF0593"/>
    <w:rsid w:val="00DF20B4"/>
    <w:rsid w:val="00DF63EB"/>
    <w:rsid w:val="00DF6810"/>
    <w:rsid w:val="00E00882"/>
    <w:rsid w:val="00E0094F"/>
    <w:rsid w:val="00E03526"/>
    <w:rsid w:val="00E0692A"/>
    <w:rsid w:val="00E121A1"/>
    <w:rsid w:val="00E17C09"/>
    <w:rsid w:val="00E20CE0"/>
    <w:rsid w:val="00E22869"/>
    <w:rsid w:val="00E24E33"/>
    <w:rsid w:val="00E27368"/>
    <w:rsid w:val="00E33EAE"/>
    <w:rsid w:val="00E37738"/>
    <w:rsid w:val="00E37F40"/>
    <w:rsid w:val="00E417E2"/>
    <w:rsid w:val="00E425F9"/>
    <w:rsid w:val="00E42C52"/>
    <w:rsid w:val="00E43349"/>
    <w:rsid w:val="00E44794"/>
    <w:rsid w:val="00E50144"/>
    <w:rsid w:val="00E505A1"/>
    <w:rsid w:val="00E50D2F"/>
    <w:rsid w:val="00E63DDA"/>
    <w:rsid w:val="00E648C3"/>
    <w:rsid w:val="00E64C59"/>
    <w:rsid w:val="00E7313E"/>
    <w:rsid w:val="00E731B8"/>
    <w:rsid w:val="00E815DC"/>
    <w:rsid w:val="00E82EA5"/>
    <w:rsid w:val="00E836C8"/>
    <w:rsid w:val="00E864B2"/>
    <w:rsid w:val="00E864B8"/>
    <w:rsid w:val="00E9156C"/>
    <w:rsid w:val="00E96ABB"/>
    <w:rsid w:val="00EA5AF2"/>
    <w:rsid w:val="00EA67AD"/>
    <w:rsid w:val="00EA6B3D"/>
    <w:rsid w:val="00EB0D2C"/>
    <w:rsid w:val="00EB6B1E"/>
    <w:rsid w:val="00EB70AC"/>
    <w:rsid w:val="00EB76E8"/>
    <w:rsid w:val="00EC35A2"/>
    <w:rsid w:val="00EC3D40"/>
    <w:rsid w:val="00EC3FE1"/>
    <w:rsid w:val="00EC6445"/>
    <w:rsid w:val="00EC7A4A"/>
    <w:rsid w:val="00ED3BAB"/>
    <w:rsid w:val="00EE0DEA"/>
    <w:rsid w:val="00EE1B22"/>
    <w:rsid w:val="00EE1E80"/>
    <w:rsid w:val="00EE2128"/>
    <w:rsid w:val="00EE405A"/>
    <w:rsid w:val="00EE5157"/>
    <w:rsid w:val="00EE6338"/>
    <w:rsid w:val="00EF0A18"/>
    <w:rsid w:val="00EF4BC6"/>
    <w:rsid w:val="00EF4EDD"/>
    <w:rsid w:val="00F06C7E"/>
    <w:rsid w:val="00F12276"/>
    <w:rsid w:val="00F14D4A"/>
    <w:rsid w:val="00F17E1E"/>
    <w:rsid w:val="00F20CFA"/>
    <w:rsid w:val="00F24744"/>
    <w:rsid w:val="00F26239"/>
    <w:rsid w:val="00F3027F"/>
    <w:rsid w:val="00F30ADC"/>
    <w:rsid w:val="00F31776"/>
    <w:rsid w:val="00F358C8"/>
    <w:rsid w:val="00F3679F"/>
    <w:rsid w:val="00F37008"/>
    <w:rsid w:val="00F40324"/>
    <w:rsid w:val="00F4132C"/>
    <w:rsid w:val="00F43D89"/>
    <w:rsid w:val="00F43DEE"/>
    <w:rsid w:val="00F44FB6"/>
    <w:rsid w:val="00F465C3"/>
    <w:rsid w:val="00F50462"/>
    <w:rsid w:val="00F5261E"/>
    <w:rsid w:val="00F548F2"/>
    <w:rsid w:val="00F54D7A"/>
    <w:rsid w:val="00F55C87"/>
    <w:rsid w:val="00F55D1A"/>
    <w:rsid w:val="00F56D91"/>
    <w:rsid w:val="00F600B1"/>
    <w:rsid w:val="00F603C4"/>
    <w:rsid w:val="00F624A8"/>
    <w:rsid w:val="00F62966"/>
    <w:rsid w:val="00F63434"/>
    <w:rsid w:val="00F64E0B"/>
    <w:rsid w:val="00F659B9"/>
    <w:rsid w:val="00F702D8"/>
    <w:rsid w:val="00F70598"/>
    <w:rsid w:val="00F70655"/>
    <w:rsid w:val="00F71E09"/>
    <w:rsid w:val="00F72FEE"/>
    <w:rsid w:val="00F73E92"/>
    <w:rsid w:val="00F74112"/>
    <w:rsid w:val="00F74348"/>
    <w:rsid w:val="00F770CF"/>
    <w:rsid w:val="00F821B2"/>
    <w:rsid w:val="00F83872"/>
    <w:rsid w:val="00F83F50"/>
    <w:rsid w:val="00F84027"/>
    <w:rsid w:val="00F8750D"/>
    <w:rsid w:val="00F87FF1"/>
    <w:rsid w:val="00F92B4B"/>
    <w:rsid w:val="00F94A23"/>
    <w:rsid w:val="00F96A36"/>
    <w:rsid w:val="00F96B87"/>
    <w:rsid w:val="00F96E92"/>
    <w:rsid w:val="00FA15D6"/>
    <w:rsid w:val="00FA44EE"/>
    <w:rsid w:val="00FA50B1"/>
    <w:rsid w:val="00FB1D9B"/>
    <w:rsid w:val="00FB1F40"/>
    <w:rsid w:val="00FB431D"/>
    <w:rsid w:val="00FB7C01"/>
    <w:rsid w:val="00FC0383"/>
    <w:rsid w:val="00FC04A1"/>
    <w:rsid w:val="00FC15CB"/>
    <w:rsid w:val="00FC41ED"/>
    <w:rsid w:val="00FD1033"/>
    <w:rsid w:val="00FD21D2"/>
    <w:rsid w:val="00FD3F76"/>
    <w:rsid w:val="00FD5DB5"/>
    <w:rsid w:val="00FD60B4"/>
    <w:rsid w:val="00FD6656"/>
    <w:rsid w:val="00FD70AC"/>
    <w:rsid w:val="00FE0A37"/>
    <w:rsid w:val="00FE2E70"/>
    <w:rsid w:val="00FE32EB"/>
    <w:rsid w:val="00FE5DEE"/>
    <w:rsid w:val="00FE7309"/>
    <w:rsid w:val="00FF352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650E583"/>
  <w15:chartTrackingRefBased/>
  <w15:docId w15:val="{E5F7461E-E06C-469D-BC5D-5A42AF56A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5">
    <w:lsdException w:name="Normal" w:uiPriority="0" w:qFormat="1"/>
    <w:lsdException w:name="heading 1" w:uiPriority="1"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1313"/>
    <w:pPr>
      <w:widowControl w:val="0"/>
      <w:suppressAutoHyphens/>
      <w:autoSpaceDE w:val="0"/>
    </w:pPr>
    <w:rPr>
      <w:rFonts w:cs="Helv 12pt Bold"/>
      <w:b/>
      <w:bCs/>
      <w:sz w:val="24"/>
      <w:szCs w:val="24"/>
      <w:lang w:eastAsia="zh-CN"/>
    </w:rPr>
  </w:style>
  <w:style w:type="paragraph" w:styleId="Ttulo1">
    <w:name w:val="heading 1"/>
    <w:basedOn w:val="Normal"/>
    <w:next w:val="Normal"/>
    <w:uiPriority w:val="1"/>
    <w:qFormat/>
    <w:pPr>
      <w:keepNext/>
      <w:numPr>
        <w:numId w:val="1"/>
      </w:numPr>
      <w:spacing w:before="240" w:after="60"/>
      <w:outlineLvl w:val="0"/>
    </w:pPr>
    <w:rPr>
      <w:rFonts w:ascii="Cambria" w:hAnsi="Cambria" w:cs="Times New Roman"/>
      <w:kern w:val="2"/>
      <w:sz w:val="32"/>
      <w:szCs w:val="32"/>
      <w:lang w:val="x-none"/>
    </w:rPr>
  </w:style>
  <w:style w:type="paragraph" w:styleId="Ttulo2">
    <w:name w:val="heading 2"/>
    <w:basedOn w:val="Normal"/>
    <w:next w:val="Normal"/>
    <w:uiPriority w:val="1"/>
    <w:qFormat/>
    <w:pPr>
      <w:keepNext/>
      <w:numPr>
        <w:ilvl w:val="1"/>
        <w:numId w:val="1"/>
      </w:numPr>
      <w:spacing w:before="240" w:after="60"/>
      <w:outlineLvl w:val="1"/>
    </w:pPr>
    <w:rPr>
      <w:rFonts w:ascii="Cambria" w:hAnsi="Cambria" w:cs="Times New Roman"/>
      <w:i/>
      <w:iCs/>
      <w:sz w:val="28"/>
      <w:szCs w:val="28"/>
      <w:lang w:val="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Symbol" w:hAnsi="Symbol" w:cs="Symbol" w:hint="default"/>
    </w:rPr>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eastAsia="Times New Roman" w:hAnsi="Times New Roman" w:cs="Times New Roman"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cs="Times New Roman"/>
      <w:b/>
      <w:bCs w:val="0"/>
      <w:spacing w:val="-3"/>
      <w:sz w:val="26"/>
      <w:szCs w:val="26"/>
    </w:rPr>
  </w:style>
  <w:style w:type="character" w:customStyle="1" w:styleId="WW8Num4z1">
    <w:name w:val="WW8Num4z1"/>
    <w:rPr>
      <w:rFonts w:ascii="Symbol" w:hAnsi="Symbol" w:cs="Symbol" w:hint="default"/>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TextodegloboCar">
    <w:name w:val="Texto de globo Car"/>
    <w:rPr>
      <w:rFonts w:ascii="Tahoma" w:hAnsi="Tahoma" w:cs="Tahoma"/>
      <w:b/>
      <w:bCs/>
      <w:sz w:val="16"/>
      <w:szCs w:val="16"/>
    </w:rPr>
  </w:style>
  <w:style w:type="character" w:customStyle="1" w:styleId="EncabezadoCar">
    <w:name w:val="Encabezado Car"/>
    <w:rPr>
      <w:rFonts w:cs="Helv 12pt Bold"/>
      <w:b/>
      <w:bCs/>
      <w:sz w:val="24"/>
      <w:szCs w:val="24"/>
      <w:lang w:val="es-ES_tradnl"/>
    </w:rPr>
  </w:style>
  <w:style w:type="character" w:customStyle="1" w:styleId="PiedepginaCar">
    <w:name w:val="Pie de página Car"/>
    <w:uiPriority w:val="99"/>
    <w:rPr>
      <w:rFonts w:cs="Helv 12pt Bold"/>
      <w:b/>
      <w:bCs/>
      <w:sz w:val="24"/>
      <w:szCs w:val="24"/>
    </w:rPr>
  </w:style>
  <w:style w:type="character" w:customStyle="1" w:styleId="Ttulo1Car">
    <w:name w:val="Título 1 Car"/>
    <w:uiPriority w:val="1"/>
    <w:rPr>
      <w:rFonts w:ascii="Cambria" w:eastAsia="Times New Roman" w:hAnsi="Cambria" w:cs="Times New Roman"/>
      <w:b/>
      <w:bCs/>
      <w:kern w:val="2"/>
      <w:sz w:val="32"/>
      <w:szCs w:val="32"/>
    </w:rPr>
  </w:style>
  <w:style w:type="character" w:customStyle="1" w:styleId="apple-converted-space">
    <w:name w:val="apple-converted-space"/>
  </w:style>
  <w:style w:type="character" w:customStyle="1" w:styleId="TextoindependienteCar">
    <w:name w:val="Texto independiente Car"/>
    <w:uiPriority w:val="1"/>
    <w:rPr>
      <w:sz w:val="22"/>
      <w:szCs w:val="22"/>
      <w:lang w:val="en-US"/>
    </w:rPr>
  </w:style>
  <w:style w:type="character" w:customStyle="1" w:styleId="Ttulo2Car">
    <w:name w:val="Título 2 Car"/>
    <w:uiPriority w:val="1"/>
    <w:rPr>
      <w:rFonts w:ascii="Cambria" w:eastAsia="Times New Roman" w:hAnsi="Cambria" w:cs="Times New Roman"/>
      <w:b/>
      <w:bCs/>
      <w:i/>
      <w:iCs/>
      <w:sz w:val="28"/>
      <w:szCs w:val="28"/>
    </w:rPr>
  </w:style>
  <w:style w:type="character" w:styleId="Hipervnculo">
    <w:name w:val="Hyperlink"/>
    <w:rPr>
      <w:color w:val="0000FF"/>
      <w:u w:val="single"/>
    </w:rPr>
  </w:style>
  <w:style w:type="paragraph" w:customStyle="1" w:styleId="Ttulo10">
    <w:name w:val="Título1"/>
    <w:basedOn w:val="Normal"/>
    <w:next w:val="Textoindependiente"/>
    <w:pPr>
      <w:keepNext/>
      <w:spacing w:before="240" w:after="120"/>
    </w:pPr>
    <w:rPr>
      <w:rFonts w:ascii="Liberation Sans" w:eastAsia="Microsoft YaHei" w:hAnsi="Liberation Sans" w:cs="Arial"/>
      <w:sz w:val="28"/>
      <w:szCs w:val="28"/>
    </w:rPr>
  </w:style>
  <w:style w:type="paragraph" w:styleId="Textoindependiente">
    <w:name w:val="Body Text"/>
    <w:basedOn w:val="Normal"/>
    <w:link w:val="TextoindependienteCar1"/>
    <w:uiPriority w:val="1"/>
    <w:qFormat/>
    <w:pPr>
      <w:autoSpaceDE/>
      <w:ind w:left="2260" w:hanging="360"/>
    </w:pPr>
    <w:rPr>
      <w:rFonts w:cs="Times New Roman"/>
      <w:b w:val="0"/>
      <w:bCs w:val="0"/>
      <w:sz w:val="22"/>
      <w:szCs w:val="22"/>
      <w:lang w:val="en-US"/>
    </w:r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rPr>
  </w:style>
  <w:style w:type="paragraph" w:customStyle="1" w:styleId="ndice">
    <w:name w:val="Índice"/>
    <w:basedOn w:val="Normal"/>
    <w:pPr>
      <w:suppressLineNumbers/>
    </w:pPr>
    <w:rPr>
      <w:rFonts w:cs="Arial"/>
    </w:rPr>
  </w:style>
  <w:style w:type="paragraph" w:customStyle="1" w:styleId="Cabeceraypie">
    <w:name w:val="Cabecera y pie"/>
    <w:basedOn w:val="Normal"/>
    <w:pPr>
      <w:suppressLineNumbers/>
      <w:tabs>
        <w:tab w:val="center" w:pos="4819"/>
        <w:tab w:val="right" w:pos="9638"/>
      </w:tabs>
    </w:pPr>
  </w:style>
  <w:style w:type="paragraph" w:styleId="Encabezado">
    <w:name w:val="header"/>
    <w:basedOn w:val="Normal"/>
    <w:link w:val="EncabezadoCar1"/>
    <w:pPr>
      <w:tabs>
        <w:tab w:val="left" w:pos="0"/>
        <w:tab w:val="center" w:pos="4251"/>
        <w:tab w:val="right" w:pos="8503"/>
      </w:tabs>
      <w:spacing w:line="240" w:lineRule="atLeast"/>
    </w:pPr>
    <w:rPr>
      <w:rFonts w:cs="Times New Roman"/>
      <w:lang w:val="es-ES_tradnl"/>
    </w:rPr>
  </w:style>
  <w:style w:type="paragraph" w:customStyle="1" w:styleId="Estilo1">
    <w:name w:val="Estilo1"/>
    <w:basedOn w:val="Normal"/>
    <w:pPr>
      <w:ind w:left="360" w:right="240"/>
      <w:jc w:val="both"/>
    </w:pPr>
    <w:rPr>
      <w:rFonts w:cs="Helv 12pt"/>
      <w:b w:val="0"/>
      <w:bCs w:val="0"/>
      <w:spacing w:val="-3"/>
      <w:lang w:val="es-ES_tradnl"/>
    </w:rPr>
  </w:style>
  <w:style w:type="paragraph" w:styleId="Prrafodelista">
    <w:name w:val="List Paragraph"/>
    <w:basedOn w:val="Normal"/>
    <w:qFormat/>
    <w:pPr>
      <w:ind w:left="708"/>
    </w:pPr>
    <w:rPr>
      <w:rFonts w:ascii="Helv 12pt Bold" w:hAnsi="Helv 12pt Bold"/>
    </w:rPr>
  </w:style>
  <w:style w:type="paragraph" w:styleId="Piedepgina">
    <w:name w:val="footer"/>
    <w:basedOn w:val="Normal"/>
    <w:link w:val="PiedepginaCar1"/>
    <w:uiPriority w:val="99"/>
    <w:pPr>
      <w:tabs>
        <w:tab w:val="center" w:pos="4252"/>
        <w:tab w:val="right" w:pos="8504"/>
      </w:tabs>
    </w:pPr>
    <w:rPr>
      <w:rFonts w:cs="Times New Roman"/>
      <w:lang w:val="x-none"/>
    </w:rPr>
  </w:style>
  <w:style w:type="paragraph" w:styleId="Textodeglobo">
    <w:name w:val="Balloon Text"/>
    <w:basedOn w:val="Normal"/>
    <w:link w:val="TextodegloboCar1"/>
    <w:rPr>
      <w:rFonts w:ascii="Tahoma" w:hAnsi="Tahoma" w:cs="Times New Roman"/>
      <w:sz w:val="16"/>
      <w:szCs w:val="16"/>
      <w:lang w:val="x-none"/>
    </w:rPr>
  </w:style>
  <w:style w:type="paragraph" w:customStyle="1" w:styleId="Default">
    <w:name w:val="Default"/>
    <w:pPr>
      <w:suppressAutoHyphens/>
      <w:autoSpaceDE w:val="0"/>
    </w:pPr>
    <w:rPr>
      <w:color w:val="000000"/>
      <w:sz w:val="24"/>
      <w:szCs w:val="24"/>
      <w:lang w:eastAsia="zh-CN"/>
    </w:rPr>
  </w:style>
  <w:style w:type="paragraph" w:customStyle="1" w:styleId="Listaconvietas1">
    <w:name w:val="Lista con viñetas1"/>
    <w:basedOn w:val="Normal"/>
    <w:pPr>
      <w:widowControl/>
      <w:numPr>
        <w:numId w:val="2"/>
      </w:numPr>
      <w:autoSpaceDE/>
      <w:contextualSpacing/>
    </w:pPr>
    <w:rPr>
      <w:rFonts w:cs="Times New Roman"/>
      <w:b w:val="0"/>
      <w:bCs w:val="0"/>
    </w:rPr>
  </w:style>
  <w:style w:type="paragraph" w:customStyle="1" w:styleId="Contenidodelatabla">
    <w:name w:val="Contenido de la tabla"/>
    <w:basedOn w:val="Normal"/>
    <w:pPr>
      <w:suppressLineNumbers/>
    </w:pPr>
  </w:style>
  <w:style w:type="paragraph" w:customStyle="1" w:styleId="Ttulodelatabla">
    <w:name w:val="Título de la tabla"/>
    <w:basedOn w:val="Contenidodelatabla"/>
    <w:pPr>
      <w:jc w:val="center"/>
    </w:pPr>
  </w:style>
  <w:style w:type="table" w:customStyle="1" w:styleId="TableNormal">
    <w:name w:val="Table Normal"/>
    <w:uiPriority w:val="2"/>
    <w:semiHidden/>
    <w:unhideWhenUsed/>
    <w:qFormat/>
    <w:rsid w:val="006929C1"/>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929C1"/>
    <w:pPr>
      <w:suppressAutoHyphens w:val="0"/>
      <w:autoSpaceDE/>
    </w:pPr>
    <w:rPr>
      <w:rFonts w:ascii="Calibri" w:eastAsia="Calibri" w:hAnsi="Calibri" w:cs="Times New Roman"/>
      <w:b w:val="0"/>
      <w:bCs w:val="0"/>
      <w:sz w:val="22"/>
      <w:szCs w:val="22"/>
      <w:lang w:val="en-US" w:eastAsia="en-US"/>
    </w:rPr>
  </w:style>
  <w:style w:type="table" w:customStyle="1" w:styleId="TableGrid">
    <w:name w:val="TableGrid"/>
    <w:rsid w:val="0086094B"/>
    <w:rPr>
      <w:rFonts w:ascii="Calibri" w:hAnsi="Calibri"/>
      <w:sz w:val="22"/>
      <w:szCs w:val="22"/>
    </w:rPr>
    <w:tblPr>
      <w:tblCellMar>
        <w:top w:w="0" w:type="dxa"/>
        <w:left w:w="0" w:type="dxa"/>
        <w:bottom w:w="0" w:type="dxa"/>
        <w:right w:w="0" w:type="dxa"/>
      </w:tblCellMar>
    </w:tblPr>
  </w:style>
  <w:style w:type="table" w:customStyle="1" w:styleId="TableGrid1">
    <w:name w:val="TableGrid1"/>
    <w:rsid w:val="0086094B"/>
    <w:rPr>
      <w:rFonts w:ascii="Calibri" w:hAnsi="Calibri"/>
      <w:sz w:val="22"/>
      <w:szCs w:val="22"/>
    </w:rPr>
    <w:tblPr>
      <w:tblCellMar>
        <w:top w:w="0" w:type="dxa"/>
        <w:left w:w="0" w:type="dxa"/>
        <w:bottom w:w="0" w:type="dxa"/>
        <w:right w:w="0" w:type="dxa"/>
      </w:tblCellMar>
    </w:tblPr>
  </w:style>
  <w:style w:type="numbering" w:customStyle="1" w:styleId="Sinlista1">
    <w:name w:val="Sin lista1"/>
    <w:next w:val="Sinlista"/>
    <w:semiHidden/>
    <w:unhideWhenUsed/>
    <w:rsid w:val="00264DFB"/>
  </w:style>
  <w:style w:type="table" w:styleId="Tablaconcuadrcula">
    <w:name w:val="Table Grid"/>
    <w:basedOn w:val="Tablanormal"/>
    <w:rsid w:val="00264DFB"/>
    <w:rPr>
      <w:rFonts w:ascii="Berlin Sans FB" w:hAnsi="Berlin Sans FB"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convietas">
    <w:name w:val="List Bullet"/>
    <w:basedOn w:val="Normal"/>
    <w:rsid w:val="00264DFB"/>
    <w:pPr>
      <w:widowControl/>
      <w:numPr>
        <w:numId w:val="3"/>
      </w:numPr>
      <w:suppressAutoHyphens w:val="0"/>
      <w:autoSpaceDE/>
      <w:contextualSpacing/>
    </w:pPr>
    <w:rPr>
      <w:rFonts w:ascii="Berlin Sans FB" w:hAnsi="Berlin Sans FB" w:cs="Tahoma"/>
      <w:b w:val="0"/>
      <w:bCs w:val="0"/>
      <w:lang w:eastAsia="es-ES"/>
    </w:rPr>
  </w:style>
  <w:style w:type="table" w:customStyle="1" w:styleId="TableGrid2">
    <w:name w:val="TableGrid2"/>
    <w:rsid w:val="00264DFB"/>
    <w:rPr>
      <w:rFonts w:ascii="Calibri" w:hAnsi="Calibri"/>
      <w:sz w:val="22"/>
      <w:szCs w:val="22"/>
    </w:rPr>
    <w:tblPr>
      <w:tblCellMar>
        <w:top w:w="0" w:type="dxa"/>
        <w:left w:w="0" w:type="dxa"/>
        <w:bottom w:w="0" w:type="dxa"/>
        <w:right w:w="0" w:type="dxa"/>
      </w:tblCellMar>
    </w:tblPr>
  </w:style>
  <w:style w:type="numbering" w:customStyle="1" w:styleId="Sinlista11">
    <w:name w:val="Sin lista11"/>
    <w:next w:val="Sinlista"/>
    <w:semiHidden/>
    <w:unhideWhenUsed/>
    <w:rsid w:val="00264DFB"/>
  </w:style>
  <w:style w:type="table" w:customStyle="1" w:styleId="Tablaconcuadrcula1">
    <w:name w:val="Tabla con cuadrícula1"/>
    <w:basedOn w:val="Tablanormal"/>
    <w:next w:val="Tablaconcuadrcula"/>
    <w:rsid w:val="00264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
    <w:name w:val="Sin lista2"/>
    <w:next w:val="Sinlista"/>
    <w:semiHidden/>
    <w:unhideWhenUsed/>
    <w:rsid w:val="00264DFB"/>
  </w:style>
  <w:style w:type="table" w:customStyle="1" w:styleId="Tablaconcuadrcula2">
    <w:name w:val="Tabla con cuadrícula2"/>
    <w:basedOn w:val="Tablanormal"/>
    <w:next w:val="Tablaconcuadrcula"/>
    <w:rsid w:val="00264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FC15CB"/>
    <w:rPr>
      <w:rFonts w:ascii="Calibri" w:hAnsi="Calibri"/>
      <w:sz w:val="22"/>
      <w:szCs w:val="22"/>
    </w:rPr>
    <w:tblPr>
      <w:tblCellMar>
        <w:top w:w="0" w:type="dxa"/>
        <w:left w:w="0" w:type="dxa"/>
        <w:bottom w:w="0" w:type="dxa"/>
        <w:right w:w="0" w:type="dxa"/>
      </w:tblCellMar>
    </w:tblPr>
  </w:style>
  <w:style w:type="character" w:customStyle="1" w:styleId="TextoindependienteCar1">
    <w:name w:val="Texto independiente Car1"/>
    <w:link w:val="Textoindependiente"/>
    <w:uiPriority w:val="1"/>
    <w:rsid w:val="007A4D4E"/>
    <w:rPr>
      <w:sz w:val="22"/>
      <w:szCs w:val="22"/>
      <w:lang w:val="en-US" w:eastAsia="zh-CN"/>
    </w:rPr>
  </w:style>
  <w:style w:type="character" w:customStyle="1" w:styleId="EncabezadoCar1">
    <w:name w:val="Encabezado Car1"/>
    <w:link w:val="Encabezado"/>
    <w:uiPriority w:val="99"/>
    <w:rsid w:val="007A4D4E"/>
    <w:rPr>
      <w:b/>
      <w:bCs/>
      <w:sz w:val="24"/>
      <w:szCs w:val="24"/>
      <w:lang w:val="es-ES_tradnl" w:eastAsia="zh-CN"/>
    </w:rPr>
  </w:style>
  <w:style w:type="character" w:customStyle="1" w:styleId="PiedepginaCar1">
    <w:name w:val="Pie de página Car1"/>
    <w:link w:val="Piedepgina"/>
    <w:uiPriority w:val="99"/>
    <w:rsid w:val="007A4D4E"/>
    <w:rPr>
      <w:b/>
      <w:bCs/>
      <w:sz w:val="24"/>
      <w:szCs w:val="24"/>
      <w:lang w:val="x-none" w:eastAsia="zh-CN"/>
    </w:rPr>
  </w:style>
  <w:style w:type="character" w:customStyle="1" w:styleId="TextodegloboCar1">
    <w:name w:val="Texto de globo Car1"/>
    <w:link w:val="Textodeglobo"/>
    <w:uiPriority w:val="99"/>
    <w:rsid w:val="007A4D4E"/>
    <w:rPr>
      <w:rFonts w:ascii="Tahoma" w:hAnsi="Tahoma"/>
      <w:b/>
      <w:bCs/>
      <w:sz w:val="16"/>
      <w:szCs w:val="16"/>
      <w:lang w:val="x-none" w:eastAsia="zh-CN"/>
    </w:rPr>
  </w:style>
  <w:style w:type="table" w:customStyle="1" w:styleId="TableGrid4">
    <w:name w:val="TableGrid4"/>
    <w:rsid w:val="007A4D4E"/>
    <w:rPr>
      <w:rFonts w:ascii="Calibri" w:hAnsi="Calibri"/>
      <w:sz w:val="22"/>
      <w:szCs w:val="22"/>
    </w:rPr>
    <w:tblPr>
      <w:tblCellMar>
        <w:top w:w="0" w:type="dxa"/>
        <w:left w:w="0" w:type="dxa"/>
        <w:bottom w:w="0" w:type="dxa"/>
        <w:right w:w="0" w:type="dxa"/>
      </w:tblCellMar>
    </w:tblPr>
  </w:style>
  <w:style w:type="table" w:customStyle="1" w:styleId="TableGrid5">
    <w:name w:val="TableGrid5"/>
    <w:rsid w:val="007A4D4E"/>
    <w:rPr>
      <w:rFonts w:ascii="Calibri" w:hAnsi="Calibri"/>
      <w:sz w:val="22"/>
      <w:szCs w:val="22"/>
    </w:rPr>
    <w:tblPr>
      <w:tblCellMar>
        <w:top w:w="0" w:type="dxa"/>
        <w:left w:w="0" w:type="dxa"/>
        <w:bottom w:w="0" w:type="dxa"/>
        <w:right w:w="0" w:type="dxa"/>
      </w:tblCellMar>
    </w:tblPr>
  </w:style>
  <w:style w:type="numbering" w:customStyle="1" w:styleId="Sinlista3">
    <w:name w:val="Sin lista3"/>
    <w:next w:val="Sinlista"/>
    <w:uiPriority w:val="99"/>
    <w:semiHidden/>
    <w:unhideWhenUsed/>
    <w:rsid w:val="00514661"/>
  </w:style>
  <w:style w:type="character" w:styleId="Textoennegrita">
    <w:name w:val="Strong"/>
    <w:uiPriority w:val="22"/>
    <w:qFormat/>
    <w:rsid w:val="009F3F57"/>
    <w:rPr>
      <w:b/>
      <w:bCs/>
    </w:rPr>
  </w:style>
  <w:style w:type="numbering" w:customStyle="1" w:styleId="Sinlista4">
    <w:name w:val="Sin lista4"/>
    <w:next w:val="Sinlista"/>
    <w:uiPriority w:val="99"/>
    <w:semiHidden/>
    <w:unhideWhenUsed/>
    <w:rsid w:val="006769DC"/>
  </w:style>
  <w:style w:type="numbering" w:customStyle="1" w:styleId="Sinlista5">
    <w:name w:val="Sin lista5"/>
    <w:next w:val="Sinlista"/>
    <w:semiHidden/>
    <w:unhideWhenUsed/>
    <w:rsid w:val="003F4069"/>
  </w:style>
  <w:style w:type="table" w:customStyle="1" w:styleId="Tablaconcuadrcula3">
    <w:name w:val="Tabla con cuadrícula3"/>
    <w:basedOn w:val="Tablanormal"/>
    <w:next w:val="Tablaconcuadrcula"/>
    <w:rsid w:val="003F4069"/>
    <w:rPr>
      <w:rFonts w:ascii="Berlin Sans FB" w:hAnsi="Berlin Sans FB"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rsid w:val="003F4069"/>
    <w:rPr>
      <w:rFonts w:ascii="Calibri" w:hAnsi="Calibri"/>
      <w:sz w:val="22"/>
      <w:szCs w:val="22"/>
    </w:rPr>
    <w:tblPr>
      <w:tblCellMar>
        <w:top w:w="0" w:type="dxa"/>
        <w:left w:w="0" w:type="dxa"/>
        <w:bottom w:w="0" w:type="dxa"/>
        <w:right w:w="0" w:type="dxa"/>
      </w:tblCellMar>
    </w:tblPr>
  </w:style>
  <w:style w:type="numbering" w:customStyle="1" w:styleId="Sinlista12">
    <w:name w:val="Sin lista12"/>
    <w:next w:val="Sinlista"/>
    <w:semiHidden/>
    <w:unhideWhenUsed/>
    <w:rsid w:val="003F4069"/>
  </w:style>
  <w:style w:type="table" w:customStyle="1" w:styleId="Tablaconcuadrcula11">
    <w:name w:val="Tabla con cuadrícula11"/>
    <w:basedOn w:val="Tablanormal"/>
    <w:next w:val="Tablaconcuadrcula"/>
    <w:rsid w:val="003F4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
    <w:name w:val="Sin lista21"/>
    <w:next w:val="Sinlista"/>
    <w:semiHidden/>
    <w:unhideWhenUsed/>
    <w:rsid w:val="003F4069"/>
  </w:style>
  <w:style w:type="table" w:customStyle="1" w:styleId="Tablaconcuadrcula21">
    <w:name w:val="Tabla con cuadrícula21"/>
    <w:basedOn w:val="Tablanormal"/>
    <w:next w:val="Tablaconcuadrcula"/>
    <w:rsid w:val="003F4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1">
    <w:name w:val="Sin lista31"/>
    <w:next w:val="Sinlista"/>
    <w:uiPriority w:val="99"/>
    <w:semiHidden/>
    <w:unhideWhenUsed/>
    <w:rsid w:val="003F4069"/>
  </w:style>
  <w:style w:type="numbering" w:customStyle="1" w:styleId="Sinlista41">
    <w:name w:val="Sin lista41"/>
    <w:next w:val="Sinlista"/>
    <w:uiPriority w:val="99"/>
    <w:semiHidden/>
    <w:unhideWhenUsed/>
    <w:rsid w:val="003F4069"/>
  </w:style>
  <w:style w:type="numbering" w:customStyle="1" w:styleId="Sinlista51">
    <w:name w:val="Sin lista51"/>
    <w:next w:val="Sinlista"/>
    <w:semiHidden/>
    <w:unhideWhenUsed/>
    <w:rsid w:val="003F4069"/>
  </w:style>
  <w:style w:type="table" w:customStyle="1" w:styleId="Tablaconcuadrcula31">
    <w:name w:val="Tabla con cuadrícula31"/>
    <w:basedOn w:val="Tablanormal"/>
    <w:next w:val="Tablaconcuadrcula"/>
    <w:rsid w:val="003F4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primerasangra">
    <w:name w:val="Body Text First Indent"/>
    <w:basedOn w:val="Textoindependiente"/>
    <w:link w:val="TextoindependienteprimerasangraCar"/>
    <w:uiPriority w:val="99"/>
    <w:semiHidden/>
    <w:unhideWhenUsed/>
    <w:rsid w:val="0021769D"/>
    <w:pPr>
      <w:autoSpaceDE w:val="0"/>
      <w:spacing w:after="120"/>
      <w:ind w:left="0" w:firstLine="210"/>
    </w:pPr>
    <w:rPr>
      <w:rFonts w:cs="Helv 12pt Bold"/>
      <w:b/>
      <w:bCs/>
      <w:sz w:val="24"/>
      <w:szCs w:val="24"/>
      <w:lang w:val="es-ES"/>
    </w:rPr>
  </w:style>
  <w:style w:type="character" w:customStyle="1" w:styleId="TextoindependienteprimerasangraCar">
    <w:name w:val="Texto independiente primera sangría Car"/>
    <w:link w:val="Textoindependienteprimerasangra"/>
    <w:uiPriority w:val="99"/>
    <w:semiHidden/>
    <w:rsid w:val="0021769D"/>
    <w:rPr>
      <w:rFonts w:cs="Helv 12pt Bold"/>
      <w:b/>
      <w:bCs/>
      <w:sz w:val="24"/>
      <w:szCs w:val="24"/>
      <w:lang w:val="en-US" w:eastAsia="zh-CN"/>
    </w:rPr>
  </w:style>
  <w:style w:type="numbering" w:customStyle="1" w:styleId="Sinlista6">
    <w:name w:val="Sin lista6"/>
    <w:next w:val="Sinlista"/>
    <w:uiPriority w:val="99"/>
    <w:semiHidden/>
    <w:unhideWhenUsed/>
    <w:rsid w:val="00CA3440"/>
  </w:style>
  <w:style w:type="table" w:customStyle="1" w:styleId="TableGrid7">
    <w:name w:val="TableGrid7"/>
    <w:rsid w:val="0056199C"/>
    <w:rPr>
      <w:rFonts w:ascii="Calibri" w:hAnsi="Calibri"/>
      <w:sz w:val="22"/>
      <w:szCs w:val="22"/>
    </w:rPr>
    <w:tblPr>
      <w:tblCellMar>
        <w:top w:w="0" w:type="dxa"/>
        <w:left w:w="0" w:type="dxa"/>
        <w:bottom w:w="0" w:type="dxa"/>
        <w:right w:w="0" w:type="dxa"/>
      </w:tblCellMar>
    </w:tblPr>
  </w:style>
  <w:style w:type="numbering" w:customStyle="1" w:styleId="Sinlista7">
    <w:name w:val="Sin lista7"/>
    <w:next w:val="Sinlista"/>
    <w:uiPriority w:val="99"/>
    <w:semiHidden/>
    <w:unhideWhenUsed/>
    <w:rsid w:val="00584077"/>
  </w:style>
  <w:style w:type="numbering" w:customStyle="1" w:styleId="Sinlista8">
    <w:name w:val="Sin lista8"/>
    <w:next w:val="Sinlista"/>
    <w:semiHidden/>
    <w:unhideWhenUsed/>
    <w:rsid w:val="00560CF9"/>
  </w:style>
  <w:style w:type="table" w:customStyle="1" w:styleId="Tablaconcuadrcula4">
    <w:name w:val="Tabla con cuadrícula4"/>
    <w:basedOn w:val="Tablanormal"/>
    <w:next w:val="Tablaconcuadrcula"/>
    <w:rsid w:val="00560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semiHidden/>
    <w:unhideWhenUsed/>
    <w:rsid w:val="00E121A1"/>
  </w:style>
  <w:style w:type="table" w:customStyle="1" w:styleId="Tablaconcuadrcula5">
    <w:name w:val="Tabla con cuadrícula5"/>
    <w:basedOn w:val="Tablanormal"/>
    <w:next w:val="Tablaconcuadrcula"/>
    <w:rsid w:val="00E12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16249">
      <w:bodyDiv w:val="1"/>
      <w:marLeft w:val="0"/>
      <w:marRight w:val="0"/>
      <w:marTop w:val="0"/>
      <w:marBottom w:val="0"/>
      <w:divBdr>
        <w:top w:val="none" w:sz="0" w:space="0" w:color="auto"/>
        <w:left w:val="none" w:sz="0" w:space="0" w:color="auto"/>
        <w:bottom w:val="none" w:sz="0" w:space="0" w:color="auto"/>
        <w:right w:val="none" w:sz="0" w:space="0" w:color="auto"/>
      </w:divBdr>
    </w:div>
    <w:div w:id="85344964">
      <w:bodyDiv w:val="1"/>
      <w:marLeft w:val="0"/>
      <w:marRight w:val="0"/>
      <w:marTop w:val="0"/>
      <w:marBottom w:val="0"/>
      <w:divBdr>
        <w:top w:val="none" w:sz="0" w:space="0" w:color="auto"/>
        <w:left w:val="none" w:sz="0" w:space="0" w:color="auto"/>
        <w:bottom w:val="none" w:sz="0" w:space="0" w:color="auto"/>
        <w:right w:val="none" w:sz="0" w:space="0" w:color="auto"/>
      </w:divBdr>
    </w:div>
    <w:div w:id="137377754">
      <w:bodyDiv w:val="1"/>
      <w:marLeft w:val="0"/>
      <w:marRight w:val="0"/>
      <w:marTop w:val="0"/>
      <w:marBottom w:val="0"/>
      <w:divBdr>
        <w:top w:val="none" w:sz="0" w:space="0" w:color="auto"/>
        <w:left w:val="none" w:sz="0" w:space="0" w:color="auto"/>
        <w:bottom w:val="none" w:sz="0" w:space="0" w:color="auto"/>
        <w:right w:val="none" w:sz="0" w:space="0" w:color="auto"/>
      </w:divBdr>
    </w:div>
    <w:div w:id="233468067">
      <w:bodyDiv w:val="1"/>
      <w:marLeft w:val="0"/>
      <w:marRight w:val="0"/>
      <w:marTop w:val="0"/>
      <w:marBottom w:val="0"/>
      <w:divBdr>
        <w:top w:val="none" w:sz="0" w:space="0" w:color="auto"/>
        <w:left w:val="none" w:sz="0" w:space="0" w:color="auto"/>
        <w:bottom w:val="none" w:sz="0" w:space="0" w:color="auto"/>
        <w:right w:val="none" w:sz="0" w:space="0" w:color="auto"/>
      </w:divBdr>
    </w:div>
    <w:div w:id="299070180">
      <w:bodyDiv w:val="1"/>
      <w:marLeft w:val="0"/>
      <w:marRight w:val="0"/>
      <w:marTop w:val="0"/>
      <w:marBottom w:val="0"/>
      <w:divBdr>
        <w:top w:val="none" w:sz="0" w:space="0" w:color="auto"/>
        <w:left w:val="none" w:sz="0" w:space="0" w:color="auto"/>
        <w:bottom w:val="none" w:sz="0" w:space="0" w:color="auto"/>
        <w:right w:val="none" w:sz="0" w:space="0" w:color="auto"/>
      </w:divBdr>
    </w:div>
    <w:div w:id="376324144">
      <w:bodyDiv w:val="1"/>
      <w:marLeft w:val="0"/>
      <w:marRight w:val="0"/>
      <w:marTop w:val="0"/>
      <w:marBottom w:val="0"/>
      <w:divBdr>
        <w:top w:val="none" w:sz="0" w:space="0" w:color="auto"/>
        <w:left w:val="none" w:sz="0" w:space="0" w:color="auto"/>
        <w:bottom w:val="none" w:sz="0" w:space="0" w:color="auto"/>
        <w:right w:val="none" w:sz="0" w:space="0" w:color="auto"/>
      </w:divBdr>
    </w:div>
    <w:div w:id="418062718">
      <w:bodyDiv w:val="1"/>
      <w:marLeft w:val="0"/>
      <w:marRight w:val="0"/>
      <w:marTop w:val="0"/>
      <w:marBottom w:val="0"/>
      <w:divBdr>
        <w:top w:val="none" w:sz="0" w:space="0" w:color="auto"/>
        <w:left w:val="none" w:sz="0" w:space="0" w:color="auto"/>
        <w:bottom w:val="none" w:sz="0" w:space="0" w:color="auto"/>
        <w:right w:val="none" w:sz="0" w:space="0" w:color="auto"/>
      </w:divBdr>
    </w:div>
    <w:div w:id="490412790">
      <w:bodyDiv w:val="1"/>
      <w:marLeft w:val="0"/>
      <w:marRight w:val="0"/>
      <w:marTop w:val="0"/>
      <w:marBottom w:val="0"/>
      <w:divBdr>
        <w:top w:val="none" w:sz="0" w:space="0" w:color="auto"/>
        <w:left w:val="none" w:sz="0" w:space="0" w:color="auto"/>
        <w:bottom w:val="none" w:sz="0" w:space="0" w:color="auto"/>
        <w:right w:val="none" w:sz="0" w:space="0" w:color="auto"/>
      </w:divBdr>
    </w:div>
    <w:div w:id="574127806">
      <w:bodyDiv w:val="1"/>
      <w:marLeft w:val="0"/>
      <w:marRight w:val="0"/>
      <w:marTop w:val="0"/>
      <w:marBottom w:val="0"/>
      <w:divBdr>
        <w:top w:val="none" w:sz="0" w:space="0" w:color="auto"/>
        <w:left w:val="none" w:sz="0" w:space="0" w:color="auto"/>
        <w:bottom w:val="none" w:sz="0" w:space="0" w:color="auto"/>
        <w:right w:val="none" w:sz="0" w:space="0" w:color="auto"/>
      </w:divBdr>
    </w:div>
    <w:div w:id="610356936">
      <w:bodyDiv w:val="1"/>
      <w:marLeft w:val="0"/>
      <w:marRight w:val="0"/>
      <w:marTop w:val="0"/>
      <w:marBottom w:val="0"/>
      <w:divBdr>
        <w:top w:val="none" w:sz="0" w:space="0" w:color="auto"/>
        <w:left w:val="none" w:sz="0" w:space="0" w:color="auto"/>
        <w:bottom w:val="none" w:sz="0" w:space="0" w:color="auto"/>
        <w:right w:val="none" w:sz="0" w:space="0" w:color="auto"/>
      </w:divBdr>
    </w:div>
    <w:div w:id="636835662">
      <w:bodyDiv w:val="1"/>
      <w:marLeft w:val="0"/>
      <w:marRight w:val="0"/>
      <w:marTop w:val="0"/>
      <w:marBottom w:val="0"/>
      <w:divBdr>
        <w:top w:val="none" w:sz="0" w:space="0" w:color="auto"/>
        <w:left w:val="none" w:sz="0" w:space="0" w:color="auto"/>
        <w:bottom w:val="none" w:sz="0" w:space="0" w:color="auto"/>
        <w:right w:val="none" w:sz="0" w:space="0" w:color="auto"/>
      </w:divBdr>
    </w:div>
    <w:div w:id="708071002">
      <w:bodyDiv w:val="1"/>
      <w:marLeft w:val="0"/>
      <w:marRight w:val="0"/>
      <w:marTop w:val="0"/>
      <w:marBottom w:val="0"/>
      <w:divBdr>
        <w:top w:val="none" w:sz="0" w:space="0" w:color="auto"/>
        <w:left w:val="none" w:sz="0" w:space="0" w:color="auto"/>
        <w:bottom w:val="none" w:sz="0" w:space="0" w:color="auto"/>
        <w:right w:val="none" w:sz="0" w:space="0" w:color="auto"/>
      </w:divBdr>
    </w:div>
    <w:div w:id="1041711212">
      <w:bodyDiv w:val="1"/>
      <w:marLeft w:val="0"/>
      <w:marRight w:val="0"/>
      <w:marTop w:val="0"/>
      <w:marBottom w:val="0"/>
      <w:divBdr>
        <w:top w:val="none" w:sz="0" w:space="0" w:color="auto"/>
        <w:left w:val="none" w:sz="0" w:space="0" w:color="auto"/>
        <w:bottom w:val="none" w:sz="0" w:space="0" w:color="auto"/>
        <w:right w:val="none" w:sz="0" w:space="0" w:color="auto"/>
      </w:divBdr>
    </w:div>
    <w:div w:id="1056397361">
      <w:bodyDiv w:val="1"/>
      <w:marLeft w:val="0"/>
      <w:marRight w:val="0"/>
      <w:marTop w:val="0"/>
      <w:marBottom w:val="0"/>
      <w:divBdr>
        <w:top w:val="none" w:sz="0" w:space="0" w:color="auto"/>
        <w:left w:val="none" w:sz="0" w:space="0" w:color="auto"/>
        <w:bottom w:val="none" w:sz="0" w:space="0" w:color="auto"/>
        <w:right w:val="none" w:sz="0" w:space="0" w:color="auto"/>
      </w:divBdr>
    </w:div>
    <w:div w:id="1066604687">
      <w:bodyDiv w:val="1"/>
      <w:marLeft w:val="0"/>
      <w:marRight w:val="0"/>
      <w:marTop w:val="0"/>
      <w:marBottom w:val="0"/>
      <w:divBdr>
        <w:top w:val="none" w:sz="0" w:space="0" w:color="auto"/>
        <w:left w:val="none" w:sz="0" w:space="0" w:color="auto"/>
        <w:bottom w:val="none" w:sz="0" w:space="0" w:color="auto"/>
        <w:right w:val="none" w:sz="0" w:space="0" w:color="auto"/>
      </w:divBdr>
    </w:div>
    <w:div w:id="1137642562">
      <w:bodyDiv w:val="1"/>
      <w:marLeft w:val="0"/>
      <w:marRight w:val="0"/>
      <w:marTop w:val="0"/>
      <w:marBottom w:val="0"/>
      <w:divBdr>
        <w:top w:val="none" w:sz="0" w:space="0" w:color="auto"/>
        <w:left w:val="none" w:sz="0" w:space="0" w:color="auto"/>
        <w:bottom w:val="none" w:sz="0" w:space="0" w:color="auto"/>
        <w:right w:val="none" w:sz="0" w:space="0" w:color="auto"/>
      </w:divBdr>
    </w:div>
    <w:div w:id="1181578924">
      <w:bodyDiv w:val="1"/>
      <w:marLeft w:val="0"/>
      <w:marRight w:val="0"/>
      <w:marTop w:val="0"/>
      <w:marBottom w:val="0"/>
      <w:divBdr>
        <w:top w:val="none" w:sz="0" w:space="0" w:color="auto"/>
        <w:left w:val="none" w:sz="0" w:space="0" w:color="auto"/>
        <w:bottom w:val="none" w:sz="0" w:space="0" w:color="auto"/>
        <w:right w:val="none" w:sz="0" w:space="0" w:color="auto"/>
      </w:divBdr>
    </w:div>
    <w:div w:id="1412577648">
      <w:bodyDiv w:val="1"/>
      <w:marLeft w:val="0"/>
      <w:marRight w:val="0"/>
      <w:marTop w:val="0"/>
      <w:marBottom w:val="0"/>
      <w:divBdr>
        <w:top w:val="none" w:sz="0" w:space="0" w:color="auto"/>
        <w:left w:val="none" w:sz="0" w:space="0" w:color="auto"/>
        <w:bottom w:val="none" w:sz="0" w:space="0" w:color="auto"/>
        <w:right w:val="none" w:sz="0" w:space="0" w:color="auto"/>
      </w:divBdr>
    </w:div>
    <w:div w:id="1592854055">
      <w:bodyDiv w:val="1"/>
      <w:marLeft w:val="0"/>
      <w:marRight w:val="0"/>
      <w:marTop w:val="0"/>
      <w:marBottom w:val="0"/>
      <w:divBdr>
        <w:top w:val="none" w:sz="0" w:space="0" w:color="auto"/>
        <w:left w:val="none" w:sz="0" w:space="0" w:color="auto"/>
        <w:bottom w:val="none" w:sz="0" w:space="0" w:color="auto"/>
        <w:right w:val="none" w:sz="0" w:space="0" w:color="auto"/>
      </w:divBdr>
    </w:div>
    <w:div w:id="1594623898">
      <w:bodyDiv w:val="1"/>
      <w:marLeft w:val="0"/>
      <w:marRight w:val="0"/>
      <w:marTop w:val="0"/>
      <w:marBottom w:val="0"/>
      <w:divBdr>
        <w:top w:val="none" w:sz="0" w:space="0" w:color="auto"/>
        <w:left w:val="none" w:sz="0" w:space="0" w:color="auto"/>
        <w:bottom w:val="none" w:sz="0" w:space="0" w:color="auto"/>
        <w:right w:val="none" w:sz="0" w:space="0" w:color="auto"/>
      </w:divBdr>
    </w:div>
    <w:div w:id="1706522755">
      <w:bodyDiv w:val="1"/>
      <w:marLeft w:val="0"/>
      <w:marRight w:val="0"/>
      <w:marTop w:val="0"/>
      <w:marBottom w:val="0"/>
      <w:divBdr>
        <w:top w:val="none" w:sz="0" w:space="0" w:color="auto"/>
        <w:left w:val="none" w:sz="0" w:space="0" w:color="auto"/>
        <w:bottom w:val="none" w:sz="0" w:space="0" w:color="auto"/>
        <w:right w:val="none" w:sz="0" w:space="0" w:color="auto"/>
      </w:divBdr>
    </w:div>
    <w:div w:id="1709913690">
      <w:bodyDiv w:val="1"/>
      <w:marLeft w:val="0"/>
      <w:marRight w:val="0"/>
      <w:marTop w:val="0"/>
      <w:marBottom w:val="0"/>
      <w:divBdr>
        <w:top w:val="none" w:sz="0" w:space="0" w:color="auto"/>
        <w:left w:val="none" w:sz="0" w:space="0" w:color="auto"/>
        <w:bottom w:val="none" w:sz="0" w:space="0" w:color="auto"/>
        <w:right w:val="none" w:sz="0" w:space="0" w:color="auto"/>
      </w:divBdr>
    </w:div>
    <w:div w:id="1754473053">
      <w:bodyDiv w:val="1"/>
      <w:marLeft w:val="0"/>
      <w:marRight w:val="0"/>
      <w:marTop w:val="0"/>
      <w:marBottom w:val="0"/>
      <w:divBdr>
        <w:top w:val="none" w:sz="0" w:space="0" w:color="auto"/>
        <w:left w:val="none" w:sz="0" w:space="0" w:color="auto"/>
        <w:bottom w:val="none" w:sz="0" w:space="0" w:color="auto"/>
        <w:right w:val="none" w:sz="0" w:space="0" w:color="auto"/>
      </w:divBdr>
      <w:divsChild>
        <w:div w:id="120733543">
          <w:marLeft w:val="0"/>
          <w:marRight w:val="0"/>
          <w:marTop w:val="0"/>
          <w:marBottom w:val="0"/>
          <w:divBdr>
            <w:top w:val="none" w:sz="0" w:space="0" w:color="auto"/>
            <w:left w:val="none" w:sz="0" w:space="0" w:color="auto"/>
            <w:bottom w:val="none" w:sz="0" w:space="0" w:color="auto"/>
            <w:right w:val="none" w:sz="0" w:space="0" w:color="auto"/>
          </w:divBdr>
        </w:div>
        <w:div w:id="157186593">
          <w:marLeft w:val="0"/>
          <w:marRight w:val="0"/>
          <w:marTop w:val="0"/>
          <w:marBottom w:val="0"/>
          <w:divBdr>
            <w:top w:val="none" w:sz="0" w:space="0" w:color="auto"/>
            <w:left w:val="none" w:sz="0" w:space="0" w:color="auto"/>
            <w:bottom w:val="none" w:sz="0" w:space="0" w:color="auto"/>
            <w:right w:val="none" w:sz="0" w:space="0" w:color="auto"/>
          </w:divBdr>
          <w:divsChild>
            <w:div w:id="2131706928">
              <w:marLeft w:val="0"/>
              <w:marRight w:val="0"/>
              <w:marTop w:val="0"/>
              <w:marBottom w:val="0"/>
              <w:divBdr>
                <w:top w:val="none" w:sz="0" w:space="0" w:color="auto"/>
                <w:left w:val="none" w:sz="0" w:space="0" w:color="auto"/>
                <w:bottom w:val="none" w:sz="0" w:space="0" w:color="auto"/>
                <w:right w:val="none" w:sz="0" w:space="0" w:color="auto"/>
              </w:divBdr>
              <w:divsChild>
                <w:div w:id="329874003">
                  <w:marLeft w:val="0"/>
                  <w:marRight w:val="0"/>
                  <w:marTop w:val="0"/>
                  <w:marBottom w:val="0"/>
                  <w:divBdr>
                    <w:top w:val="none" w:sz="0" w:space="0" w:color="auto"/>
                    <w:left w:val="none" w:sz="0" w:space="0" w:color="auto"/>
                    <w:bottom w:val="none" w:sz="0" w:space="0" w:color="auto"/>
                    <w:right w:val="none" w:sz="0" w:space="0" w:color="auto"/>
                  </w:divBdr>
                </w:div>
                <w:div w:id="192395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418671">
      <w:bodyDiv w:val="1"/>
      <w:marLeft w:val="0"/>
      <w:marRight w:val="0"/>
      <w:marTop w:val="0"/>
      <w:marBottom w:val="0"/>
      <w:divBdr>
        <w:top w:val="none" w:sz="0" w:space="0" w:color="auto"/>
        <w:left w:val="none" w:sz="0" w:space="0" w:color="auto"/>
        <w:bottom w:val="none" w:sz="0" w:space="0" w:color="auto"/>
        <w:right w:val="none" w:sz="0" w:space="0" w:color="auto"/>
      </w:divBdr>
    </w:div>
    <w:div w:id="1787002624">
      <w:bodyDiv w:val="1"/>
      <w:marLeft w:val="0"/>
      <w:marRight w:val="0"/>
      <w:marTop w:val="0"/>
      <w:marBottom w:val="0"/>
      <w:divBdr>
        <w:top w:val="none" w:sz="0" w:space="0" w:color="auto"/>
        <w:left w:val="none" w:sz="0" w:space="0" w:color="auto"/>
        <w:bottom w:val="none" w:sz="0" w:space="0" w:color="auto"/>
        <w:right w:val="none" w:sz="0" w:space="0" w:color="auto"/>
      </w:divBdr>
    </w:div>
    <w:div w:id="1894459359">
      <w:bodyDiv w:val="1"/>
      <w:marLeft w:val="0"/>
      <w:marRight w:val="0"/>
      <w:marTop w:val="0"/>
      <w:marBottom w:val="0"/>
      <w:divBdr>
        <w:top w:val="none" w:sz="0" w:space="0" w:color="auto"/>
        <w:left w:val="none" w:sz="0" w:space="0" w:color="auto"/>
        <w:bottom w:val="none" w:sz="0" w:space="0" w:color="auto"/>
        <w:right w:val="none" w:sz="0" w:space="0" w:color="auto"/>
      </w:divBdr>
    </w:div>
    <w:div w:id="1914117400">
      <w:bodyDiv w:val="1"/>
      <w:marLeft w:val="0"/>
      <w:marRight w:val="0"/>
      <w:marTop w:val="0"/>
      <w:marBottom w:val="0"/>
      <w:divBdr>
        <w:top w:val="none" w:sz="0" w:space="0" w:color="auto"/>
        <w:left w:val="none" w:sz="0" w:space="0" w:color="auto"/>
        <w:bottom w:val="none" w:sz="0" w:space="0" w:color="auto"/>
        <w:right w:val="none" w:sz="0" w:space="0" w:color="auto"/>
      </w:divBdr>
    </w:div>
    <w:div w:id="214318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231DECFF3500E47B5B15316696A1DF0" ma:contentTypeVersion="16" ma:contentTypeDescription="Crear nuevo documento." ma:contentTypeScope="" ma:versionID="8e251f91786b360b1df8a7cc770e5d39">
  <xsd:schema xmlns:xsd="http://www.w3.org/2001/XMLSchema" xmlns:xs="http://www.w3.org/2001/XMLSchema" xmlns:p="http://schemas.microsoft.com/office/2006/metadata/properties" xmlns:ns3="7647d186-158f-4d9c-993a-21fdf1748cf2" xmlns:ns4="f889d8d7-45b7-43ea-bb98-635dd09ef5c0" targetNamespace="http://schemas.microsoft.com/office/2006/metadata/properties" ma:root="true" ma:fieldsID="3f0d1b4eca9220d46f04a891253bd45e" ns3:_="" ns4:_="">
    <xsd:import namespace="7647d186-158f-4d9c-993a-21fdf1748cf2"/>
    <xsd:import namespace="f889d8d7-45b7-43ea-bb98-635dd09ef5c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47d186-158f-4d9c-993a-21fdf1748c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MediaServiceObjectDetectorVersions" ma:index="17" nillable="true" ma:displayName="MediaServiceObjectDetectorVersions" ma:description="" ma:hidden="true" ma:indexed="true" ma:internalName="MediaServiceObjectDetectorVersions"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89d8d7-45b7-43ea-bb98-635dd09ef5c0"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SharingHintHash" ma:index="21"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647d186-158f-4d9c-993a-21fdf1748cf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75AF3-B813-47E1-B95D-A66D65729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47d186-158f-4d9c-993a-21fdf1748cf2"/>
    <ds:schemaRef ds:uri="f889d8d7-45b7-43ea-bb98-635dd09ef5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B0BB39-145E-4E40-A664-85554964F325}">
  <ds:schemaRefs>
    <ds:schemaRef ds:uri="http://schemas.microsoft.com/sharepoint/v3/contenttype/forms"/>
  </ds:schemaRefs>
</ds:datastoreItem>
</file>

<file path=customXml/itemProps3.xml><?xml version="1.0" encoding="utf-8"?>
<ds:datastoreItem xmlns:ds="http://schemas.openxmlformats.org/officeDocument/2006/customXml" ds:itemID="{2C2275BA-AB9B-4CD3-A8A2-6A310825AB50}">
  <ds:schemaRefs>
    <ds:schemaRef ds:uri="http://schemas.microsoft.com/office/infopath/2007/PartnerControls"/>
    <ds:schemaRef ds:uri="http://purl.org/dc/elements/1.1/"/>
    <ds:schemaRef ds:uri="http://schemas.microsoft.com/office/2006/metadata/properties"/>
    <ds:schemaRef ds:uri="f889d8d7-45b7-43ea-bb98-635dd09ef5c0"/>
    <ds:schemaRef ds:uri="http://purl.org/dc/terms/"/>
    <ds:schemaRef ds:uri="http://schemas.openxmlformats.org/package/2006/metadata/core-properties"/>
    <ds:schemaRef ds:uri="7647d186-158f-4d9c-993a-21fdf1748cf2"/>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09DCC1BA-5C4F-4A9E-8C8B-7516DFA66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9</Pages>
  <Words>2368</Words>
  <Characters>13026</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mcillana</dc:creator>
  <cp:keywords/>
  <dc:description/>
  <cp:lastModifiedBy>NATALIA ISABEL GONZALEZ MORENO</cp:lastModifiedBy>
  <cp:revision>3</cp:revision>
  <cp:lastPrinted>2025-12-04T08:17:00Z</cp:lastPrinted>
  <dcterms:created xsi:type="dcterms:W3CDTF">2025-12-11T10:37:00Z</dcterms:created>
  <dcterms:modified xsi:type="dcterms:W3CDTF">2025-12-11T13:00:00Z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0x0101007231DECFF3500E47B5B15316696A1DF0</vt:lpwstr>
  </property>
</Properties>
</file>